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4" w:type="dxa"/>
        <w:tblCellMar>
          <w:left w:w="10" w:type="dxa"/>
          <w:right w:w="10" w:type="dxa"/>
        </w:tblCellMar>
        <w:tblLook w:val="04A0" w:firstRow="1" w:lastRow="0" w:firstColumn="1" w:lastColumn="0" w:noHBand="0" w:noVBand="1"/>
      </w:tblPr>
      <w:tblGrid>
        <w:gridCol w:w="3906"/>
        <w:gridCol w:w="5733"/>
      </w:tblGrid>
      <w:tr w:rsidR="007A273C" w14:paraId="6F267FA3" w14:textId="77777777" w:rsidTr="00CD6BBD">
        <w:trPr>
          <w:trHeight w:val="1"/>
        </w:trPr>
        <w:tc>
          <w:tcPr>
            <w:tcW w:w="3906" w:type="dxa"/>
            <w:shd w:val="clear" w:color="000000" w:fill="FFFFFF"/>
            <w:tcMar>
              <w:left w:w="108" w:type="dxa"/>
              <w:right w:w="108" w:type="dxa"/>
            </w:tcMar>
          </w:tcPr>
          <w:p w14:paraId="5C625B02" w14:textId="77777777" w:rsidR="007A273C" w:rsidRDefault="00F8586B" w:rsidP="00CD6BBD">
            <w:pPr>
              <w:spacing w:after="0" w:line="240" w:lineRule="auto"/>
              <w:jc w:val="center"/>
            </w:pPr>
            <w:r>
              <w:rPr>
                <w:rFonts w:ascii="Times New Roman" w:eastAsia="Times New Roman" w:hAnsi="Times New Roman" w:cs="Times New Roman"/>
                <w:sz w:val="26"/>
              </w:rPr>
              <w:t>CÔNG AN TỈNH HÀ NAM</w:t>
            </w:r>
          </w:p>
        </w:tc>
        <w:tc>
          <w:tcPr>
            <w:tcW w:w="5733" w:type="dxa"/>
            <w:shd w:val="clear" w:color="000000" w:fill="FFFFFF"/>
            <w:tcMar>
              <w:left w:w="108" w:type="dxa"/>
              <w:right w:w="108" w:type="dxa"/>
            </w:tcMar>
          </w:tcPr>
          <w:p w14:paraId="444A3D82" w14:textId="77777777" w:rsidR="007A273C" w:rsidRDefault="00F8586B" w:rsidP="00CD6BBD">
            <w:pPr>
              <w:spacing w:after="0" w:line="240" w:lineRule="auto"/>
              <w:jc w:val="center"/>
            </w:pPr>
            <w:r>
              <w:rPr>
                <w:rFonts w:ascii="Times New Roman" w:eastAsia="Times New Roman" w:hAnsi="Times New Roman" w:cs="Times New Roman"/>
                <w:b/>
                <w:sz w:val="26"/>
              </w:rPr>
              <w:t>CỘNG HOÀ XÃ HỘI CHỦ NGHĨA VIỆT NAM</w:t>
            </w:r>
          </w:p>
        </w:tc>
      </w:tr>
      <w:tr w:rsidR="007A273C" w14:paraId="3792265E" w14:textId="77777777" w:rsidTr="00CD6BBD">
        <w:tc>
          <w:tcPr>
            <w:tcW w:w="3906" w:type="dxa"/>
            <w:shd w:val="clear" w:color="000000" w:fill="FFFFFF"/>
            <w:tcMar>
              <w:left w:w="108" w:type="dxa"/>
              <w:right w:w="108" w:type="dxa"/>
            </w:tcMar>
          </w:tcPr>
          <w:p w14:paraId="32FB8122" w14:textId="423D0543" w:rsidR="007A273C" w:rsidRDefault="00E068D9" w:rsidP="00CD6BBD">
            <w:pPr>
              <w:spacing w:after="0" w:line="240" w:lineRule="auto"/>
              <w:jc w:val="center"/>
            </w:pPr>
            <w:r>
              <w:rPr>
                <w:rFonts w:ascii="Times New Roman" w:eastAsia="Times New Roman" w:hAnsi="Times New Roman" w:cs="Times New Roman"/>
                <w:b/>
                <w:noProof/>
                <w:sz w:val="26"/>
              </w:rPr>
              <mc:AlternateContent>
                <mc:Choice Requires="wps">
                  <w:drawing>
                    <wp:anchor distT="0" distB="0" distL="114300" distR="114300" simplePos="0" relativeHeight="251658240" behindDoc="0" locked="0" layoutInCell="1" allowOverlap="1" wp14:anchorId="0FD0F1D6" wp14:editId="5DDA5A3C">
                      <wp:simplePos x="0" y="0"/>
                      <wp:positionH relativeFrom="column">
                        <wp:posOffset>588645</wp:posOffset>
                      </wp:positionH>
                      <wp:positionV relativeFrom="paragraph">
                        <wp:posOffset>191135</wp:posOffset>
                      </wp:positionV>
                      <wp:extent cx="1009650" cy="0"/>
                      <wp:effectExtent l="13335" t="5715" r="571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BFC6D" id="_x0000_t32" coordsize="21600,21600" o:spt="32" o:oned="t" path="m,l21600,21600e" filled="f">
                      <v:path arrowok="t" fillok="f" o:connecttype="none"/>
                      <o:lock v:ext="edit" shapetype="t"/>
                    </v:shapetype>
                    <v:shape id="AutoShape 2" o:spid="_x0000_s1026" type="#_x0000_t32" style="position:absolute;margin-left:46.35pt;margin-top:15.05pt;width:7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a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maLmZ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"/>
                  </w:pict>
                </mc:Fallback>
              </mc:AlternateContent>
            </w:r>
            <w:r w:rsidR="00F8586B">
              <w:rPr>
                <w:rFonts w:ascii="Times New Roman" w:eastAsia="Times New Roman" w:hAnsi="Times New Roman" w:cs="Times New Roman"/>
                <w:b/>
                <w:sz w:val="26"/>
              </w:rPr>
              <w:t xml:space="preserve">CÔNG AN </w:t>
            </w:r>
            <w:r w:rsidR="007F3C36">
              <w:rPr>
                <w:rFonts w:ascii="Times New Roman" w:eastAsia="Times New Roman" w:hAnsi="Times New Roman" w:cs="Times New Roman"/>
                <w:b/>
                <w:sz w:val="26"/>
              </w:rPr>
              <w:t>HUYỆN BÌNH LỤC</w:t>
            </w:r>
          </w:p>
        </w:tc>
        <w:tc>
          <w:tcPr>
            <w:tcW w:w="5733" w:type="dxa"/>
            <w:shd w:val="clear" w:color="000000" w:fill="FFFFFF"/>
            <w:tcMar>
              <w:left w:w="108" w:type="dxa"/>
              <w:right w:w="108" w:type="dxa"/>
            </w:tcMar>
          </w:tcPr>
          <w:p w14:paraId="7595C4FF" w14:textId="77777777" w:rsidR="007A273C" w:rsidRDefault="00E068D9" w:rsidP="00CD6BB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6"/>
              </w:rPr>
              <mc:AlternateContent>
                <mc:Choice Requires="wps">
                  <w:drawing>
                    <wp:anchor distT="0" distB="0" distL="114300" distR="114300" simplePos="0" relativeHeight="251659264" behindDoc="0" locked="0" layoutInCell="1" allowOverlap="1" wp14:anchorId="1CC4922E" wp14:editId="3C28B525">
                      <wp:simplePos x="0" y="0"/>
                      <wp:positionH relativeFrom="column">
                        <wp:posOffset>708660</wp:posOffset>
                      </wp:positionH>
                      <wp:positionV relativeFrom="paragraph">
                        <wp:posOffset>191135</wp:posOffset>
                      </wp:positionV>
                      <wp:extent cx="2066925" cy="0"/>
                      <wp:effectExtent l="13335" t="5715" r="571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4BBEA" id="AutoShape 3" o:spid="_x0000_s1026" type="#_x0000_t32" style="position:absolute;margin-left:55.8pt;margin-top:15.05pt;width:16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ww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mKfz+TK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"/>
                  </w:pict>
                </mc:Fallback>
              </mc:AlternateContent>
            </w:r>
            <w:proofErr w:type="spellStart"/>
            <w:r w:rsidR="00F8586B">
              <w:rPr>
                <w:rFonts w:ascii="Times New Roman" w:eastAsia="Times New Roman" w:hAnsi="Times New Roman" w:cs="Times New Roman"/>
                <w:b/>
                <w:sz w:val="26"/>
              </w:rPr>
              <w:t>Độc</w:t>
            </w:r>
            <w:proofErr w:type="spellEnd"/>
            <w:r w:rsidR="00F8586B">
              <w:rPr>
                <w:rFonts w:ascii="Times New Roman" w:eastAsia="Times New Roman" w:hAnsi="Times New Roman" w:cs="Times New Roman"/>
                <w:b/>
                <w:sz w:val="26"/>
              </w:rPr>
              <w:t xml:space="preserve"> </w:t>
            </w:r>
            <w:proofErr w:type="spellStart"/>
            <w:r w:rsidR="00F8586B">
              <w:rPr>
                <w:rFonts w:ascii="Times New Roman" w:eastAsia="Times New Roman" w:hAnsi="Times New Roman" w:cs="Times New Roman"/>
                <w:b/>
                <w:sz w:val="26"/>
              </w:rPr>
              <w:t>lập</w:t>
            </w:r>
            <w:proofErr w:type="spellEnd"/>
            <w:r w:rsidR="00F8586B">
              <w:rPr>
                <w:rFonts w:ascii="Times New Roman" w:eastAsia="Times New Roman" w:hAnsi="Times New Roman" w:cs="Times New Roman"/>
                <w:b/>
                <w:sz w:val="26"/>
              </w:rPr>
              <w:t xml:space="preserve"> – </w:t>
            </w:r>
            <w:proofErr w:type="spellStart"/>
            <w:r w:rsidR="00F8586B">
              <w:rPr>
                <w:rFonts w:ascii="Times New Roman" w:eastAsia="Times New Roman" w:hAnsi="Times New Roman" w:cs="Times New Roman"/>
                <w:b/>
                <w:sz w:val="26"/>
              </w:rPr>
              <w:t>Tự</w:t>
            </w:r>
            <w:proofErr w:type="spellEnd"/>
            <w:r w:rsidR="00F8586B">
              <w:rPr>
                <w:rFonts w:ascii="Times New Roman" w:eastAsia="Times New Roman" w:hAnsi="Times New Roman" w:cs="Times New Roman"/>
                <w:b/>
                <w:sz w:val="26"/>
              </w:rPr>
              <w:t xml:space="preserve"> do – </w:t>
            </w:r>
            <w:proofErr w:type="spellStart"/>
            <w:r w:rsidR="00F8586B">
              <w:rPr>
                <w:rFonts w:ascii="Times New Roman" w:eastAsia="Times New Roman" w:hAnsi="Times New Roman" w:cs="Times New Roman"/>
                <w:b/>
                <w:sz w:val="26"/>
              </w:rPr>
              <w:t>Hạnh</w:t>
            </w:r>
            <w:proofErr w:type="spellEnd"/>
            <w:r w:rsidR="00F8586B">
              <w:rPr>
                <w:rFonts w:ascii="Times New Roman" w:eastAsia="Times New Roman" w:hAnsi="Times New Roman" w:cs="Times New Roman"/>
                <w:b/>
                <w:sz w:val="26"/>
              </w:rPr>
              <w:t xml:space="preserve"> </w:t>
            </w:r>
            <w:proofErr w:type="spellStart"/>
            <w:r w:rsidR="00F8586B">
              <w:rPr>
                <w:rFonts w:ascii="Times New Roman" w:eastAsia="Times New Roman" w:hAnsi="Times New Roman" w:cs="Times New Roman"/>
                <w:b/>
                <w:sz w:val="26"/>
              </w:rPr>
              <w:t>phúc</w:t>
            </w:r>
            <w:proofErr w:type="spellEnd"/>
          </w:p>
          <w:p w14:paraId="0DB36E10" w14:textId="77777777" w:rsidR="007A273C" w:rsidRDefault="007A273C" w:rsidP="00CD6BBD">
            <w:pPr>
              <w:spacing w:after="0" w:line="240" w:lineRule="auto"/>
              <w:jc w:val="center"/>
            </w:pPr>
          </w:p>
        </w:tc>
      </w:tr>
      <w:tr w:rsidR="007A273C" w14:paraId="11C7D693" w14:textId="77777777" w:rsidTr="00CD6BBD">
        <w:trPr>
          <w:trHeight w:val="1"/>
        </w:trPr>
        <w:tc>
          <w:tcPr>
            <w:tcW w:w="3906" w:type="dxa"/>
            <w:shd w:val="clear" w:color="000000" w:fill="FFFFFF"/>
            <w:tcMar>
              <w:left w:w="108" w:type="dxa"/>
              <w:right w:w="108" w:type="dxa"/>
            </w:tcMar>
          </w:tcPr>
          <w:p w14:paraId="7CD6B3B8" w14:textId="7745E332" w:rsidR="007A273C" w:rsidRDefault="00F8586B" w:rsidP="00CD6BBD">
            <w:pPr>
              <w:spacing w:after="0" w:line="240" w:lineRule="auto"/>
              <w:jc w:val="center"/>
            </w:pPr>
            <w:proofErr w:type="spellStart"/>
            <w:r>
              <w:rPr>
                <w:rFonts w:ascii="Times New Roman" w:eastAsia="Times New Roman" w:hAnsi="Times New Roman" w:cs="Times New Roman"/>
                <w:sz w:val="26"/>
              </w:rPr>
              <w:t>Số</w:t>
            </w:r>
            <w:proofErr w:type="spellEnd"/>
            <w:r>
              <w:rPr>
                <w:rFonts w:ascii="Times New Roman" w:eastAsia="Times New Roman" w:hAnsi="Times New Roman" w:cs="Times New Roman"/>
                <w:sz w:val="26"/>
              </w:rPr>
              <w:t>:        /BC</w:t>
            </w:r>
            <w:r w:rsidR="0075593F">
              <w:rPr>
                <w:rFonts w:ascii="Times New Roman" w:eastAsia="Times New Roman" w:hAnsi="Times New Roman" w:cs="Times New Roman"/>
                <w:sz w:val="26"/>
              </w:rPr>
              <w:t>-</w:t>
            </w:r>
            <w:r w:rsidR="00BA07A9">
              <w:rPr>
                <w:rFonts w:ascii="Times New Roman" w:eastAsia="Times New Roman" w:hAnsi="Times New Roman" w:cs="Times New Roman"/>
                <w:sz w:val="26"/>
              </w:rPr>
              <w:t>CAH</w:t>
            </w:r>
          </w:p>
        </w:tc>
        <w:tc>
          <w:tcPr>
            <w:tcW w:w="5733" w:type="dxa"/>
            <w:shd w:val="clear" w:color="000000" w:fill="FFFFFF"/>
            <w:tcMar>
              <w:left w:w="108" w:type="dxa"/>
              <w:right w:w="108" w:type="dxa"/>
            </w:tcMar>
          </w:tcPr>
          <w:p w14:paraId="53B9964C" w14:textId="3E88026E" w:rsidR="007A273C" w:rsidRDefault="0075593F" w:rsidP="00CD6BBD">
            <w:pPr>
              <w:spacing w:after="0" w:line="240" w:lineRule="auto"/>
              <w:jc w:val="center"/>
            </w:pPr>
            <w:r>
              <w:rPr>
                <w:rFonts w:ascii="Times New Roman" w:eastAsia="Times New Roman" w:hAnsi="Times New Roman" w:cs="Times New Roman"/>
                <w:i/>
                <w:sz w:val="28"/>
              </w:rPr>
              <w:t xml:space="preserve">             </w:t>
            </w:r>
            <w:r w:rsidR="007F3C36">
              <w:rPr>
                <w:rFonts w:ascii="Times New Roman" w:eastAsia="Times New Roman" w:hAnsi="Times New Roman" w:cs="Times New Roman"/>
                <w:i/>
                <w:sz w:val="28"/>
              </w:rPr>
              <w:t xml:space="preserve">Bình </w:t>
            </w:r>
            <w:proofErr w:type="spellStart"/>
            <w:r w:rsidR="007F3C36">
              <w:rPr>
                <w:rFonts w:ascii="Times New Roman" w:eastAsia="Times New Roman" w:hAnsi="Times New Roman" w:cs="Times New Roman"/>
                <w:i/>
                <w:sz w:val="28"/>
              </w:rPr>
              <w:t>Lục</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ngày</w:t>
            </w:r>
            <w:proofErr w:type="spellEnd"/>
            <w:r>
              <w:rPr>
                <w:rFonts w:ascii="Times New Roman" w:eastAsia="Times New Roman" w:hAnsi="Times New Roman" w:cs="Times New Roman"/>
                <w:i/>
                <w:sz w:val="28"/>
              </w:rPr>
              <w:t xml:space="preserve"> </w:t>
            </w:r>
            <w:r w:rsidR="007F3C36">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tháng</w:t>
            </w:r>
            <w:proofErr w:type="spellEnd"/>
            <w:r>
              <w:rPr>
                <w:rFonts w:ascii="Times New Roman" w:eastAsia="Times New Roman" w:hAnsi="Times New Roman" w:cs="Times New Roman"/>
                <w:i/>
                <w:sz w:val="28"/>
              </w:rPr>
              <w:t xml:space="preserve"> 6 </w:t>
            </w:r>
            <w:proofErr w:type="spellStart"/>
            <w:r>
              <w:rPr>
                <w:rFonts w:ascii="Times New Roman" w:eastAsia="Times New Roman" w:hAnsi="Times New Roman" w:cs="Times New Roman"/>
                <w:i/>
                <w:sz w:val="28"/>
              </w:rPr>
              <w:t>năm</w:t>
            </w:r>
            <w:proofErr w:type="spellEnd"/>
            <w:r>
              <w:rPr>
                <w:rFonts w:ascii="Times New Roman" w:eastAsia="Times New Roman" w:hAnsi="Times New Roman" w:cs="Times New Roman"/>
                <w:i/>
                <w:sz w:val="28"/>
              </w:rPr>
              <w:t xml:space="preserve"> 2024</w:t>
            </w:r>
            <w:r w:rsidR="00F8586B">
              <w:rPr>
                <w:rFonts w:ascii="Times New Roman" w:eastAsia="Times New Roman" w:hAnsi="Times New Roman" w:cs="Times New Roman"/>
                <w:i/>
                <w:sz w:val="28"/>
              </w:rPr>
              <w:t xml:space="preserve">                                                             </w:t>
            </w:r>
          </w:p>
        </w:tc>
      </w:tr>
    </w:tbl>
    <w:p w14:paraId="3A7F8DA2" w14:textId="77777777" w:rsidR="007A273C" w:rsidRDefault="007A273C" w:rsidP="00CD6BBD">
      <w:pPr>
        <w:spacing w:after="0" w:line="240" w:lineRule="auto"/>
        <w:jc w:val="center"/>
        <w:rPr>
          <w:rFonts w:ascii="Times New Roman" w:eastAsia="Times New Roman" w:hAnsi="Times New Roman" w:cs="Times New Roman"/>
          <w:sz w:val="6"/>
        </w:rPr>
      </w:pPr>
    </w:p>
    <w:p w14:paraId="4A695D96" w14:textId="77777777" w:rsidR="007A273C" w:rsidRDefault="007A273C" w:rsidP="00CD6BBD">
      <w:pPr>
        <w:spacing w:after="0" w:line="240" w:lineRule="auto"/>
        <w:jc w:val="center"/>
        <w:rPr>
          <w:rFonts w:ascii="Times New Roman" w:eastAsia="Times New Roman" w:hAnsi="Times New Roman" w:cs="Times New Roman"/>
          <w:b/>
          <w:sz w:val="12"/>
        </w:rPr>
      </w:pPr>
    </w:p>
    <w:p w14:paraId="4738263F" w14:textId="77777777" w:rsidR="007A273C" w:rsidRDefault="00F8586B" w:rsidP="00CD6BBD">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BÁO CÁO</w:t>
      </w:r>
    </w:p>
    <w:p w14:paraId="50202829" w14:textId="77777777" w:rsidR="0075593F" w:rsidRDefault="0075593F" w:rsidP="00CD6BBD">
      <w:pPr>
        <w:spacing w:after="0" w:line="276"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Sơ</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kết</w:t>
      </w:r>
      <w:proofErr w:type="spellEnd"/>
      <w:r>
        <w:rPr>
          <w:rFonts w:ascii="Times New Roman" w:eastAsia="Times New Roman" w:hAnsi="Times New Roman" w:cs="Times New Roman"/>
          <w:b/>
          <w:sz w:val="28"/>
        </w:rPr>
        <w:t xml:space="preserve"> 5 </w:t>
      </w:r>
      <w:proofErr w:type="spellStart"/>
      <w:r>
        <w:rPr>
          <w:rFonts w:ascii="Times New Roman" w:eastAsia="Times New Roman" w:hAnsi="Times New Roman" w:cs="Times New Roman"/>
          <w:b/>
          <w:sz w:val="28"/>
        </w:rPr>
        <w:t>năm</w:t>
      </w:r>
      <w:proofErr w:type="spellEnd"/>
      <w:r>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thực</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hiện</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Chỉ</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thị</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số</w:t>
      </w:r>
      <w:proofErr w:type="spellEnd"/>
      <w:r w:rsidR="00F8586B">
        <w:rPr>
          <w:rFonts w:ascii="Times New Roman" w:eastAsia="Times New Roman" w:hAnsi="Times New Roman" w:cs="Times New Roman"/>
          <w:b/>
          <w:sz w:val="28"/>
        </w:rPr>
        <w:t xml:space="preserve"> 05</w:t>
      </w:r>
      <w:r>
        <w:rPr>
          <w:rFonts w:ascii="Times New Roman" w:eastAsia="Times New Roman" w:hAnsi="Times New Roman" w:cs="Times New Roman"/>
          <w:b/>
          <w:sz w:val="28"/>
        </w:rPr>
        <w:t xml:space="preserve">/CT-BCA, </w:t>
      </w:r>
      <w:proofErr w:type="spellStart"/>
      <w:r>
        <w:rPr>
          <w:rFonts w:ascii="Times New Roman" w:eastAsia="Times New Roman" w:hAnsi="Times New Roman" w:cs="Times New Roman"/>
          <w:b/>
          <w:sz w:val="28"/>
        </w:rPr>
        <w:t>ngày</w:t>
      </w:r>
      <w:proofErr w:type="spellEnd"/>
      <w:r>
        <w:rPr>
          <w:rFonts w:ascii="Times New Roman" w:eastAsia="Times New Roman" w:hAnsi="Times New Roman" w:cs="Times New Roman"/>
          <w:b/>
          <w:sz w:val="28"/>
        </w:rPr>
        <w:t xml:space="preserve"> 01/4/2019</w:t>
      </w:r>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của</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Bộ</w:t>
      </w:r>
      <w:proofErr w:type="spellEnd"/>
      <w:r w:rsidR="00F8586B">
        <w:rPr>
          <w:rFonts w:ascii="Times New Roman" w:eastAsia="Times New Roman" w:hAnsi="Times New Roman" w:cs="Times New Roman"/>
          <w:b/>
          <w:sz w:val="28"/>
        </w:rPr>
        <w:t xml:space="preserve"> Công an </w:t>
      </w:r>
      <w:proofErr w:type="spellStart"/>
      <w:r w:rsidR="00F8586B">
        <w:rPr>
          <w:rFonts w:ascii="Times New Roman" w:eastAsia="Times New Roman" w:hAnsi="Times New Roman" w:cs="Times New Roman"/>
          <w:b/>
          <w:sz w:val="28"/>
        </w:rPr>
        <w:t>về</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tăng</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cường</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công</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tác</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quản</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lý</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giáo</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dục</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đối</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tượng</w:t>
      </w:r>
      <w:proofErr w:type="spellEnd"/>
      <w:r w:rsidR="00F8586B">
        <w:rPr>
          <w:rFonts w:ascii="Times New Roman" w:eastAsia="Times New Roman" w:hAnsi="Times New Roman" w:cs="Times New Roman"/>
          <w:b/>
          <w:sz w:val="28"/>
        </w:rPr>
        <w:t xml:space="preserve"> </w:t>
      </w:r>
    </w:p>
    <w:p w14:paraId="7CB18E99" w14:textId="77777777" w:rsidR="007A273C" w:rsidRDefault="0075593F" w:rsidP="00CD6BBD">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4"/>
        </w:rPr>
        <mc:AlternateContent>
          <mc:Choice Requires="wps">
            <w:drawing>
              <wp:anchor distT="0" distB="0" distL="114300" distR="114300" simplePos="0" relativeHeight="251660288" behindDoc="0" locked="0" layoutInCell="1" allowOverlap="1" wp14:anchorId="00BA1C65" wp14:editId="7EDFFAE5">
                <wp:simplePos x="0" y="0"/>
                <wp:positionH relativeFrom="column">
                  <wp:posOffset>2206625</wp:posOffset>
                </wp:positionH>
                <wp:positionV relativeFrom="paragraph">
                  <wp:posOffset>211760</wp:posOffset>
                </wp:positionV>
                <wp:extent cx="14382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1E0CB" id="AutoShape 4" o:spid="_x0000_s1026" type="#_x0000_t32" style="position:absolute;margin-left:173.75pt;margin-top:16.65pt;width:11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PKH+e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"/>
            </w:pict>
          </mc:Fallback>
        </mc:AlternateContent>
      </w:r>
      <w:r w:rsidR="00F8586B">
        <w:rPr>
          <w:rFonts w:ascii="Times New Roman" w:eastAsia="Times New Roman" w:hAnsi="Times New Roman" w:cs="Times New Roman"/>
          <w:b/>
          <w:sz w:val="28"/>
        </w:rPr>
        <w:t xml:space="preserve">ở </w:t>
      </w:r>
      <w:proofErr w:type="spellStart"/>
      <w:r w:rsidR="00F8586B">
        <w:rPr>
          <w:rFonts w:ascii="Times New Roman" w:eastAsia="Times New Roman" w:hAnsi="Times New Roman" w:cs="Times New Roman"/>
          <w:b/>
          <w:sz w:val="28"/>
        </w:rPr>
        <w:t>địa</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bàn</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cơ</w:t>
      </w:r>
      <w:proofErr w:type="spellEnd"/>
      <w:r w:rsidR="00F8586B">
        <w:rPr>
          <w:rFonts w:ascii="Times New Roman" w:eastAsia="Times New Roman" w:hAnsi="Times New Roman" w:cs="Times New Roman"/>
          <w:b/>
          <w:sz w:val="28"/>
        </w:rPr>
        <w:t xml:space="preserve"> </w:t>
      </w:r>
      <w:proofErr w:type="spellStart"/>
      <w:r w:rsidR="00F8586B">
        <w:rPr>
          <w:rFonts w:ascii="Times New Roman" w:eastAsia="Times New Roman" w:hAnsi="Times New Roman" w:cs="Times New Roman"/>
          <w:b/>
          <w:sz w:val="28"/>
        </w:rPr>
        <w:t>sở</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trong</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tình</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hình</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mới</w:t>
      </w:r>
      <w:proofErr w:type="spellEnd"/>
      <w:r w:rsidR="00F8586B">
        <w:rPr>
          <w:rFonts w:ascii="Times New Roman" w:eastAsia="Times New Roman" w:hAnsi="Times New Roman" w:cs="Times New Roman"/>
          <w:b/>
          <w:sz w:val="28"/>
        </w:rPr>
        <w:t xml:space="preserve"> </w:t>
      </w:r>
    </w:p>
    <w:p w14:paraId="42B87E64" w14:textId="77777777" w:rsidR="007A273C" w:rsidRDefault="007A273C" w:rsidP="0010112D">
      <w:pPr>
        <w:spacing w:after="0" w:line="288" w:lineRule="auto"/>
        <w:jc w:val="center"/>
        <w:rPr>
          <w:rFonts w:ascii="Times New Roman" w:eastAsia="Times New Roman" w:hAnsi="Times New Roman" w:cs="Times New Roman"/>
          <w:b/>
          <w:sz w:val="24"/>
        </w:rPr>
      </w:pPr>
    </w:p>
    <w:p w14:paraId="3AD59114" w14:textId="6E8DA61D" w:rsidR="007A273C" w:rsidRDefault="00F8586B" w:rsidP="0010112D">
      <w:pPr>
        <w:spacing w:after="0" w:line="288"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roofErr w:type="spellStart"/>
      <w:r w:rsidRPr="0075593F">
        <w:rPr>
          <w:rFonts w:ascii="Times New Roman" w:eastAsia="Times New Roman" w:hAnsi="Times New Roman" w:cs="Times New Roman"/>
          <w:sz w:val="28"/>
        </w:rPr>
        <w:t>Thực</w:t>
      </w:r>
      <w:proofErr w:type="spellEnd"/>
      <w:r w:rsidRPr="0075593F">
        <w:rPr>
          <w:rFonts w:ascii="Times New Roman" w:eastAsia="Times New Roman" w:hAnsi="Times New Roman" w:cs="Times New Roman"/>
          <w:sz w:val="28"/>
        </w:rPr>
        <w:t xml:space="preserve"> </w:t>
      </w:r>
      <w:proofErr w:type="spellStart"/>
      <w:r w:rsidRPr="0075593F">
        <w:rPr>
          <w:rFonts w:ascii="Times New Roman" w:eastAsia="Times New Roman" w:hAnsi="Times New Roman" w:cs="Times New Roman"/>
          <w:sz w:val="28"/>
        </w:rPr>
        <w:t>hiện</w:t>
      </w:r>
      <w:proofErr w:type="spellEnd"/>
      <w:r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Kế</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hoạch</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số</w:t>
      </w:r>
      <w:proofErr w:type="spellEnd"/>
      <w:r w:rsidR="0075593F" w:rsidRPr="0075593F">
        <w:rPr>
          <w:rFonts w:ascii="Times New Roman" w:eastAsia="Times New Roman" w:hAnsi="Times New Roman" w:cs="Times New Roman"/>
          <w:sz w:val="28"/>
        </w:rPr>
        <w:t xml:space="preserve"> 166</w:t>
      </w:r>
      <w:r w:rsidRPr="0075593F">
        <w:rPr>
          <w:rFonts w:ascii="Times New Roman" w:eastAsia="Times New Roman" w:hAnsi="Times New Roman" w:cs="Times New Roman"/>
          <w:sz w:val="28"/>
        </w:rPr>
        <w:t>/</w:t>
      </w:r>
      <w:r w:rsidR="0075593F" w:rsidRPr="0075593F">
        <w:rPr>
          <w:rFonts w:ascii="Times New Roman" w:eastAsia="Times New Roman" w:hAnsi="Times New Roman" w:cs="Times New Roman"/>
          <w:sz w:val="28"/>
        </w:rPr>
        <w:t>KH-</w:t>
      </w:r>
      <w:r w:rsidRPr="0075593F">
        <w:rPr>
          <w:rFonts w:ascii="Times New Roman" w:eastAsia="Times New Roman" w:hAnsi="Times New Roman" w:cs="Times New Roman"/>
          <w:sz w:val="28"/>
        </w:rPr>
        <w:t xml:space="preserve">PC04 </w:t>
      </w:r>
      <w:proofErr w:type="spellStart"/>
      <w:r w:rsidRPr="0075593F">
        <w:rPr>
          <w:rFonts w:ascii="Times New Roman" w:eastAsia="Times New Roman" w:hAnsi="Times New Roman" w:cs="Times New Roman"/>
          <w:sz w:val="28"/>
        </w:rPr>
        <w:t>ngày</w:t>
      </w:r>
      <w:proofErr w:type="spellEnd"/>
      <w:r w:rsidRPr="0075593F">
        <w:rPr>
          <w:rFonts w:ascii="Times New Roman" w:eastAsia="Times New Roman" w:hAnsi="Times New Roman" w:cs="Times New Roman"/>
          <w:sz w:val="28"/>
        </w:rPr>
        <w:t xml:space="preserve"> </w:t>
      </w:r>
      <w:r w:rsidR="0075593F" w:rsidRPr="0075593F">
        <w:rPr>
          <w:rFonts w:ascii="Times New Roman" w:eastAsia="Times New Roman" w:hAnsi="Times New Roman" w:cs="Times New Roman"/>
          <w:sz w:val="28"/>
        </w:rPr>
        <w:t>12/5/2024</w:t>
      </w:r>
      <w:r w:rsidRPr="0075593F">
        <w:rPr>
          <w:rFonts w:ascii="Times New Roman" w:eastAsia="Times New Roman" w:hAnsi="Times New Roman" w:cs="Times New Roman"/>
          <w:sz w:val="28"/>
        </w:rPr>
        <w:t xml:space="preserve"> </w:t>
      </w:r>
      <w:proofErr w:type="spellStart"/>
      <w:r w:rsidRPr="0075593F">
        <w:rPr>
          <w:rFonts w:ascii="Times New Roman" w:eastAsia="Times New Roman" w:hAnsi="Times New Roman" w:cs="Times New Roman"/>
          <w:sz w:val="28"/>
        </w:rPr>
        <w:t>của</w:t>
      </w:r>
      <w:proofErr w:type="spellEnd"/>
      <w:r w:rsidRPr="0075593F">
        <w:rPr>
          <w:rFonts w:ascii="Times New Roman" w:eastAsia="Times New Roman" w:hAnsi="Times New Roman" w:cs="Times New Roman"/>
          <w:sz w:val="28"/>
        </w:rPr>
        <w:t xml:space="preserve"> </w:t>
      </w:r>
      <w:proofErr w:type="spellStart"/>
      <w:r w:rsidRPr="0075593F">
        <w:rPr>
          <w:rFonts w:ascii="Times New Roman" w:eastAsia="Times New Roman" w:hAnsi="Times New Roman" w:cs="Times New Roman"/>
          <w:sz w:val="28"/>
        </w:rPr>
        <w:t>Phòng</w:t>
      </w:r>
      <w:proofErr w:type="spellEnd"/>
      <w:r w:rsidRPr="0075593F">
        <w:rPr>
          <w:rFonts w:ascii="Times New Roman" w:eastAsia="Times New Roman" w:hAnsi="Times New Roman" w:cs="Times New Roman"/>
          <w:sz w:val="28"/>
        </w:rPr>
        <w:t xml:space="preserve"> </w:t>
      </w:r>
      <w:r w:rsidR="0075593F" w:rsidRPr="0075593F">
        <w:rPr>
          <w:rFonts w:ascii="Times New Roman" w:eastAsia="Times New Roman" w:hAnsi="Times New Roman" w:cs="Times New Roman"/>
          <w:sz w:val="28"/>
        </w:rPr>
        <w:t xml:space="preserve">CSĐTTP </w:t>
      </w:r>
      <w:proofErr w:type="spellStart"/>
      <w:r w:rsidR="0075593F" w:rsidRPr="0075593F">
        <w:rPr>
          <w:rFonts w:ascii="Times New Roman" w:eastAsia="Times New Roman" w:hAnsi="Times New Roman" w:cs="Times New Roman"/>
          <w:sz w:val="28"/>
        </w:rPr>
        <w:t>về</w:t>
      </w:r>
      <w:proofErr w:type="spellEnd"/>
      <w:r w:rsidRPr="0075593F">
        <w:rPr>
          <w:rFonts w:ascii="Times New Roman" w:eastAsia="Times New Roman" w:hAnsi="Times New Roman" w:cs="Times New Roman"/>
          <w:sz w:val="28"/>
        </w:rPr>
        <w:t xml:space="preserve"> </w:t>
      </w:r>
      <w:r w:rsidR="0075593F" w:rsidRPr="0075593F">
        <w:rPr>
          <w:rFonts w:ascii="Times New Roman" w:eastAsia="Times New Roman" w:hAnsi="Times New Roman" w:cs="Times New Roman"/>
          <w:sz w:val="28"/>
        </w:rPr>
        <w:t>M</w:t>
      </w:r>
      <w:r w:rsidRPr="0075593F">
        <w:rPr>
          <w:rFonts w:ascii="Times New Roman" w:eastAsia="Times New Roman" w:hAnsi="Times New Roman" w:cs="Times New Roman"/>
          <w:sz w:val="28"/>
        </w:rPr>
        <w:t xml:space="preserve">a </w:t>
      </w:r>
      <w:proofErr w:type="spellStart"/>
      <w:r w:rsidRPr="0075593F">
        <w:rPr>
          <w:rFonts w:ascii="Times New Roman" w:eastAsia="Times New Roman" w:hAnsi="Times New Roman" w:cs="Times New Roman"/>
          <w:sz w:val="28"/>
        </w:rPr>
        <w:t>túy</w:t>
      </w:r>
      <w:proofErr w:type="spellEnd"/>
      <w:r w:rsidRPr="0075593F">
        <w:rPr>
          <w:rFonts w:ascii="Times New Roman" w:eastAsia="Times New Roman" w:hAnsi="Times New Roman" w:cs="Times New Roman"/>
          <w:sz w:val="28"/>
        </w:rPr>
        <w:t xml:space="preserve"> Công an </w:t>
      </w:r>
      <w:proofErr w:type="spellStart"/>
      <w:r w:rsidRPr="0075593F">
        <w:rPr>
          <w:rFonts w:ascii="Times New Roman" w:eastAsia="Times New Roman" w:hAnsi="Times New Roman" w:cs="Times New Roman"/>
          <w:sz w:val="28"/>
        </w:rPr>
        <w:t>tỉnh</w:t>
      </w:r>
      <w:proofErr w:type="spellEnd"/>
      <w:r w:rsidRPr="0075593F">
        <w:rPr>
          <w:rFonts w:ascii="Times New Roman" w:eastAsia="Times New Roman" w:hAnsi="Times New Roman" w:cs="Times New Roman"/>
          <w:sz w:val="28"/>
        </w:rPr>
        <w:t xml:space="preserve"> </w:t>
      </w:r>
      <w:proofErr w:type="spellStart"/>
      <w:r w:rsidRPr="0075593F">
        <w:rPr>
          <w:rFonts w:ascii="Times New Roman" w:eastAsia="Times New Roman" w:hAnsi="Times New Roman" w:cs="Times New Roman"/>
          <w:sz w:val="28"/>
        </w:rPr>
        <w:t>Hà</w:t>
      </w:r>
      <w:proofErr w:type="spellEnd"/>
      <w:r w:rsidRPr="0075593F">
        <w:rPr>
          <w:rFonts w:ascii="Times New Roman" w:eastAsia="Times New Roman" w:hAnsi="Times New Roman" w:cs="Times New Roman"/>
          <w:sz w:val="28"/>
        </w:rPr>
        <w:t xml:space="preserve"> Nam</w:t>
      </w:r>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về</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việc</w:t>
      </w:r>
      <w:proofErr w:type="spellEnd"/>
      <w:r w:rsidR="0075593F" w:rsidRPr="0075593F">
        <w:rPr>
          <w:rFonts w:ascii="Times New Roman" w:eastAsia="Times New Roman" w:hAnsi="Times New Roman" w:cs="Times New Roman"/>
          <w:sz w:val="28"/>
        </w:rPr>
        <w:t xml:space="preserve"> </w:t>
      </w:r>
      <w:proofErr w:type="spellStart"/>
      <w:r w:rsidR="0075593F">
        <w:rPr>
          <w:rFonts w:ascii="Times New Roman" w:eastAsia="Times New Roman" w:hAnsi="Times New Roman" w:cs="Times New Roman"/>
          <w:sz w:val="28"/>
        </w:rPr>
        <w:t>s</w:t>
      </w:r>
      <w:r w:rsidR="0075593F" w:rsidRPr="0075593F">
        <w:rPr>
          <w:rFonts w:ascii="Times New Roman" w:eastAsia="Times New Roman" w:hAnsi="Times New Roman" w:cs="Times New Roman"/>
          <w:sz w:val="28"/>
        </w:rPr>
        <w:t>ơ</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kết</w:t>
      </w:r>
      <w:proofErr w:type="spellEnd"/>
      <w:r w:rsidR="0075593F" w:rsidRPr="0075593F">
        <w:rPr>
          <w:rFonts w:ascii="Times New Roman" w:eastAsia="Times New Roman" w:hAnsi="Times New Roman" w:cs="Times New Roman"/>
          <w:sz w:val="28"/>
        </w:rPr>
        <w:t xml:space="preserve"> 5 </w:t>
      </w:r>
      <w:proofErr w:type="spellStart"/>
      <w:r w:rsidR="0075593F" w:rsidRPr="0075593F">
        <w:rPr>
          <w:rFonts w:ascii="Times New Roman" w:eastAsia="Times New Roman" w:hAnsi="Times New Roman" w:cs="Times New Roman"/>
          <w:sz w:val="28"/>
        </w:rPr>
        <w:t>năm</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thực</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hiện</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Chỉ</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thị</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số</w:t>
      </w:r>
      <w:proofErr w:type="spellEnd"/>
      <w:r w:rsidR="0075593F" w:rsidRPr="0075593F">
        <w:rPr>
          <w:rFonts w:ascii="Times New Roman" w:eastAsia="Times New Roman" w:hAnsi="Times New Roman" w:cs="Times New Roman"/>
          <w:sz w:val="28"/>
        </w:rPr>
        <w:t xml:space="preserve"> 05/CT-BCA, </w:t>
      </w:r>
      <w:proofErr w:type="spellStart"/>
      <w:r w:rsidR="0075593F" w:rsidRPr="0075593F">
        <w:rPr>
          <w:rFonts w:ascii="Times New Roman" w:eastAsia="Times New Roman" w:hAnsi="Times New Roman" w:cs="Times New Roman"/>
          <w:sz w:val="28"/>
        </w:rPr>
        <w:t>ngày</w:t>
      </w:r>
      <w:proofErr w:type="spellEnd"/>
      <w:r w:rsidR="0075593F" w:rsidRPr="0075593F">
        <w:rPr>
          <w:rFonts w:ascii="Times New Roman" w:eastAsia="Times New Roman" w:hAnsi="Times New Roman" w:cs="Times New Roman"/>
          <w:sz w:val="28"/>
        </w:rPr>
        <w:t xml:space="preserve"> 01/4/2019 </w:t>
      </w:r>
      <w:proofErr w:type="spellStart"/>
      <w:r w:rsidR="0075593F" w:rsidRPr="0075593F">
        <w:rPr>
          <w:rFonts w:ascii="Times New Roman" w:eastAsia="Times New Roman" w:hAnsi="Times New Roman" w:cs="Times New Roman"/>
          <w:sz w:val="28"/>
        </w:rPr>
        <w:t>của</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Bộ</w:t>
      </w:r>
      <w:proofErr w:type="spellEnd"/>
      <w:r w:rsidR="0075593F" w:rsidRPr="0075593F">
        <w:rPr>
          <w:rFonts w:ascii="Times New Roman" w:eastAsia="Times New Roman" w:hAnsi="Times New Roman" w:cs="Times New Roman"/>
          <w:sz w:val="28"/>
        </w:rPr>
        <w:t xml:space="preserve"> Công an </w:t>
      </w:r>
      <w:proofErr w:type="spellStart"/>
      <w:r w:rsidR="0075593F" w:rsidRPr="0075593F">
        <w:rPr>
          <w:rFonts w:ascii="Times New Roman" w:eastAsia="Times New Roman" w:hAnsi="Times New Roman" w:cs="Times New Roman"/>
          <w:sz w:val="28"/>
        </w:rPr>
        <w:t>về</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tăng</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cường</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công</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tác</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quản</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lý</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giáo</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dục</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đối</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tượng</w:t>
      </w:r>
      <w:proofErr w:type="spellEnd"/>
      <w:r w:rsidR="0075593F" w:rsidRPr="0075593F">
        <w:rPr>
          <w:rFonts w:ascii="Times New Roman" w:eastAsia="Times New Roman" w:hAnsi="Times New Roman" w:cs="Times New Roman"/>
          <w:sz w:val="28"/>
        </w:rPr>
        <w:t xml:space="preserve"> ở </w:t>
      </w:r>
      <w:proofErr w:type="spellStart"/>
      <w:r w:rsidR="0075593F" w:rsidRPr="0075593F">
        <w:rPr>
          <w:rFonts w:ascii="Times New Roman" w:eastAsia="Times New Roman" w:hAnsi="Times New Roman" w:cs="Times New Roman"/>
          <w:sz w:val="28"/>
        </w:rPr>
        <w:t>địa</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bàn</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cơ</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sở</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trong</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tình</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hình</w:t>
      </w:r>
      <w:proofErr w:type="spellEnd"/>
      <w:r w:rsidR="0075593F" w:rsidRPr="0075593F">
        <w:rPr>
          <w:rFonts w:ascii="Times New Roman" w:eastAsia="Times New Roman" w:hAnsi="Times New Roman" w:cs="Times New Roman"/>
          <w:sz w:val="28"/>
        </w:rPr>
        <w:t xml:space="preserve"> </w:t>
      </w:r>
      <w:proofErr w:type="spellStart"/>
      <w:r w:rsidR="0075593F" w:rsidRPr="0075593F">
        <w:rPr>
          <w:rFonts w:ascii="Times New Roman" w:eastAsia="Times New Roman" w:hAnsi="Times New Roman" w:cs="Times New Roman"/>
          <w:sz w:val="28"/>
        </w:rPr>
        <w:t>mới</w:t>
      </w:r>
      <w:proofErr w:type="spellEnd"/>
      <w:r>
        <w:rPr>
          <w:rFonts w:ascii="Times New Roman" w:eastAsia="Times New Roman" w:hAnsi="Times New Roman" w:cs="Times New Roman"/>
          <w:sz w:val="28"/>
        </w:rPr>
        <w:t xml:space="preserve">, Công an </w:t>
      </w:r>
      <w:proofErr w:type="spellStart"/>
      <w:r w:rsidR="007F3C36">
        <w:rPr>
          <w:rFonts w:ascii="Times New Roman" w:eastAsia="Times New Roman" w:hAnsi="Times New Roman" w:cs="Times New Roman"/>
          <w:sz w:val="28"/>
        </w:rPr>
        <w:t>huyện</w:t>
      </w:r>
      <w:proofErr w:type="spellEnd"/>
      <w:r w:rsidR="007F3C36">
        <w:rPr>
          <w:rFonts w:ascii="Times New Roman" w:eastAsia="Times New Roman" w:hAnsi="Times New Roman" w:cs="Times New Roman"/>
          <w:sz w:val="28"/>
        </w:rPr>
        <w:t xml:space="preserve"> Bình </w:t>
      </w:r>
      <w:proofErr w:type="spellStart"/>
      <w:r w:rsidR="007F3C36">
        <w:rPr>
          <w:rFonts w:ascii="Times New Roman" w:eastAsia="Times New Roman" w:hAnsi="Times New Roman" w:cs="Times New Roman"/>
          <w:sz w:val="28"/>
        </w:rPr>
        <w:t>Lục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xây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dựng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báo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sau</w:t>
      </w:r>
      <w:proofErr w:type="spellEnd"/>
      <w:r>
        <w:rPr>
          <w:rFonts w:ascii="Times New Roman" w:eastAsia="Times New Roman" w:hAnsi="Times New Roman" w:cs="Times New Roman"/>
          <w:sz w:val="28"/>
        </w:rPr>
        <w:t>:</w:t>
      </w:r>
    </w:p>
    <w:p w14:paraId="2E2B826F" w14:textId="77777777" w:rsidR="0075593F" w:rsidRDefault="00F8586B" w:rsidP="0010112D">
      <w:pPr>
        <w:spacing w:after="0" w:line="288" w:lineRule="auto"/>
        <w:rPr>
          <w:rFonts w:ascii="Times New Roman" w:eastAsia="Times New Roman" w:hAnsi="Times New Roman" w:cs="Times New Roman"/>
          <w:b/>
          <w:sz w:val="28"/>
        </w:rPr>
      </w:pPr>
      <w:r>
        <w:rPr>
          <w:rFonts w:ascii="Times New Roman" w:eastAsia="Times New Roman" w:hAnsi="Times New Roman" w:cs="Times New Roman"/>
          <w:b/>
          <w:sz w:val="24"/>
        </w:rPr>
        <w:tab/>
      </w:r>
      <w:r>
        <w:rPr>
          <w:rFonts w:ascii="Times New Roman" w:eastAsia="Times New Roman" w:hAnsi="Times New Roman" w:cs="Times New Roman"/>
          <w:b/>
          <w:sz w:val="28"/>
        </w:rPr>
        <w:t xml:space="preserve">I. </w:t>
      </w:r>
      <w:r w:rsidR="0075593F">
        <w:rPr>
          <w:rFonts w:ascii="Times New Roman" w:eastAsia="Times New Roman" w:hAnsi="Times New Roman" w:cs="Times New Roman"/>
          <w:b/>
          <w:sz w:val="28"/>
        </w:rPr>
        <w:t>TÌNH HÌNH CHUNG</w:t>
      </w:r>
    </w:p>
    <w:p w14:paraId="31AD826F" w14:textId="4B2A8A7D" w:rsidR="00CD6BBD" w:rsidRPr="00CD6BBD" w:rsidRDefault="006A4304" w:rsidP="0010112D">
      <w:pPr>
        <w:spacing w:after="0" w:line="288" w:lineRule="auto"/>
        <w:ind w:firstLine="720"/>
        <w:jc w:val="both"/>
        <w:rPr>
          <w:rFonts w:ascii="Times New Roman" w:eastAsia="Times New Roman" w:hAnsi="Times New Roman" w:cs="Times New Roman"/>
          <w:bCs/>
          <w:color w:val="000000"/>
          <w:sz w:val="28"/>
          <w:szCs w:val="28"/>
        </w:rPr>
      </w:pPr>
      <w:r w:rsidRPr="006A4304">
        <w:rPr>
          <w:rFonts w:ascii="Times New Roman" w:eastAsia="Times New Roman" w:hAnsi="Times New Roman" w:cs="Times New Roman"/>
          <w:bCs/>
          <w:color w:val="000000"/>
          <w:sz w:val="28"/>
          <w:szCs w:val="28"/>
        </w:rPr>
        <w:t xml:space="preserve">Trong </w:t>
      </w:r>
      <w:proofErr w:type="spellStart"/>
      <w:r w:rsidRPr="006A4304">
        <w:rPr>
          <w:rFonts w:ascii="Times New Roman" w:eastAsia="Times New Roman" w:hAnsi="Times New Roman" w:cs="Times New Roman"/>
          <w:bCs/>
          <w:color w:val="000000"/>
          <w:sz w:val="28"/>
          <w:szCs w:val="28"/>
        </w:rPr>
        <w:t>thời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gian</w:t>
      </w:r>
      <w:proofErr w:type="spellEnd"/>
      <w:r w:rsidRPr="006A4304">
        <w:rPr>
          <w:rFonts w:ascii="Times New Roman" w:eastAsia="Times New Roman" w:hAnsi="Times New Roman" w:cs="Times New Roman"/>
          <w:bCs/>
          <w:color w:val="000000"/>
          <w:sz w:val="28"/>
          <w:szCs w:val="28"/>
        </w:rPr>
        <w:t xml:space="preserve"> qua </w:t>
      </w:r>
      <w:proofErr w:type="spellStart"/>
      <w:r w:rsidRPr="006A4304">
        <w:rPr>
          <w:rFonts w:ascii="Times New Roman" w:eastAsia="Times New Roman" w:hAnsi="Times New Roman" w:cs="Times New Roman"/>
          <w:bCs/>
          <w:color w:val="000000"/>
          <w:sz w:val="28"/>
          <w:szCs w:val="28"/>
        </w:rPr>
        <w:t>tình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hình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tổ</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chức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diễn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biến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hết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sức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phức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tạp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nhất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là</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tình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trạng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tổ</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chức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lôi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kéo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người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khác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tổng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hợp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các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cơ</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sở</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kinh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doanh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điều</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kiện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về</w:t>
      </w:r>
      <w:proofErr w:type="spellEnd"/>
      <w:r w:rsidRPr="006A4304">
        <w:rPr>
          <w:rFonts w:ascii="Times New Roman" w:eastAsia="Times New Roman" w:hAnsi="Times New Roman" w:cs="Times New Roman"/>
          <w:bCs/>
          <w:color w:val="000000"/>
          <w:sz w:val="28"/>
          <w:szCs w:val="28"/>
        </w:rPr>
        <w:t xml:space="preserve"> ANNT, </w:t>
      </w:r>
      <w:proofErr w:type="spellStart"/>
      <w:r w:rsidRPr="006A4304">
        <w:rPr>
          <w:rFonts w:ascii="Times New Roman" w:eastAsia="Times New Roman" w:hAnsi="Times New Roman" w:cs="Times New Roman"/>
          <w:bCs/>
          <w:color w:val="000000"/>
          <w:sz w:val="28"/>
          <w:szCs w:val="28"/>
        </w:rPr>
        <w:t>dịch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vụ</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nhạy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cảm</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chiều</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hướng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gia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tăng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Người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ngày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càng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trẻ</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hóa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và</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tổng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hợp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ngày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càng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gia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tăng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gây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bất</w:t>
      </w:r>
      <w:proofErr w:type="spellEnd"/>
      <w:r w:rsidRPr="006A4304">
        <w:rPr>
          <w:rFonts w:ascii="Times New Roman" w:eastAsia="Times New Roman" w:hAnsi="Times New Roman" w:cs="Times New Roman"/>
          <w:bCs/>
          <w:color w:val="000000"/>
          <w:sz w:val="28"/>
          <w:szCs w:val="28"/>
        </w:rPr>
        <w:t xml:space="preserve"> an, </w:t>
      </w:r>
      <w:proofErr w:type="spellStart"/>
      <w:r w:rsidRPr="006A4304">
        <w:rPr>
          <w:rFonts w:ascii="Times New Roman" w:eastAsia="Times New Roman" w:hAnsi="Times New Roman" w:cs="Times New Roman"/>
          <w:bCs/>
          <w:color w:val="000000"/>
          <w:sz w:val="28"/>
          <w:szCs w:val="28"/>
        </w:rPr>
        <w:t>bức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xúc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trong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nhân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dân</w:t>
      </w:r>
      <w:proofErr w:type="spellEnd"/>
      <w:r w:rsidRPr="006A4304">
        <w:rPr>
          <w:rFonts w:ascii="Times New Roman" w:eastAsia="Times New Roman" w:hAnsi="Times New Roman" w:cs="Times New Roman"/>
          <w:bCs/>
          <w:color w:val="000000"/>
          <w:sz w:val="28"/>
          <w:szCs w:val="28"/>
        </w:rPr>
        <w:t xml:space="preserve">. Trong </w:t>
      </w:r>
      <w:proofErr w:type="spellStart"/>
      <w:r w:rsidRPr="006A4304">
        <w:rPr>
          <w:rFonts w:ascii="Times New Roman" w:eastAsia="Times New Roman" w:hAnsi="Times New Roman" w:cs="Times New Roman"/>
          <w:bCs/>
          <w:color w:val="000000"/>
          <w:sz w:val="28"/>
          <w:szCs w:val="28"/>
        </w:rPr>
        <w:t>khi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hành</w:t>
      </w:r>
      <w:proofErr w:type="spellEnd"/>
      <w:r w:rsidRPr="006A4304">
        <w:rPr>
          <w:rFonts w:ascii="Times New Roman" w:eastAsia="Times New Roman" w:hAnsi="Times New Roman" w:cs="Times New Roman"/>
          <w:bCs/>
          <w:color w:val="000000"/>
          <w:sz w:val="28"/>
          <w:szCs w:val="28"/>
        </w:rPr>
        <w:t xml:space="preserve"> vi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theo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định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cũ</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chỉ</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bị</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xử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phạt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hành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chính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cảnh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cáo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hoặc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phạt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tiền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nên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không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đủ</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sức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răn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đe</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ngoài</w:t>
      </w:r>
      <w:proofErr w:type="spellEnd"/>
      <w:r w:rsidRPr="006A4304">
        <w:rPr>
          <w:rFonts w:ascii="Times New Roman" w:eastAsia="Times New Roman" w:hAnsi="Times New Roman" w:cs="Times New Roman"/>
          <w:bCs/>
          <w:color w:val="000000"/>
          <w:sz w:val="28"/>
          <w:szCs w:val="28"/>
        </w:rPr>
        <w:t xml:space="preserve"> ra </w:t>
      </w:r>
      <w:proofErr w:type="spellStart"/>
      <w:r w:rsidRPr="006A4304">
        <w:rPr>
          <w:rFonts w:ascii="Times New Roman" w:eastAsia="Times New Roman" w:hAnsi="Times New Roman" w:cs="Times New Roman"/>
          <w:bCs/>
          <w:color w:val="000000"/>
          <w:sz w:val="28"/>
          <w:szCs w:val="28"/>
        </w:rPr>
        <w:t>không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biện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pháp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quản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nào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khác</w:t>
      </w:r>
      <w:proofErr w:type="spellEnd"/>
      <w:r w:rsidRPr="006A4304">
        <w:rPr>
          <w:rFonts w:ascii="Times New Roman" w:eastAsia="Times New Roman" w:hAnsi="Times New Roman" w:cs="Times New Roman"/>
          <w:bCs/>
          <w:color w:val="000000"/>
          <w:sz w:val="28"/>
          <w:szCs w:val="28"/>
        </w:rPr>
        <w:t xml:space="preserve">. Theo </w:t>
      </w:r>
      <w:proofErr w:type="spellStart"/>
      <w:r w:rsidRPr="006A4304">
        <w:rPr>
          <w:rFonts w:ascii="Times New Roman" w:eastAsia="Times New Roman" w:hAnsi="Times New Roman" w:cs="Times New Roman"/>
          <w:bCs/>
          <w:color w:val="000000"/>
          <w:sz w:val="28"/>
          <w:szCs w:val="28"/>
        </w:rPr>
        <w:t>quy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định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mới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của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Luật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phòng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chống</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người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bị</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đưa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vào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quản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ngay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từ</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lần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đầu</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tiên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phát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hiện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hành</w:t>
      </w:r>
      <w:proofErr w:type="spellEnd"/>
      <w:r w:rsidRPr="006A4304">
        <w:rPr>
          <w:rFonts w:ascii="Times New Roman" w:eastAsia="Times New Roman" w:hAnsi="Times New Roman" w:cs="Times New Roman"/>
          <w:bCs/>
          <w:color w:val="000000"/>
          <w:sz w:val="28"/>
          <w:szCs w:val="28"/>
        </w:rPr>
        <w:t xml:space="preserve"> vi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Lực </w:t>
      </w:r>
      <w:proofErr w:type="spellStart"/>
      <w:r w:rsidRPr="006A4304">
        <w:rPr>
          <w:rFonts w:ascii="Times New Roman" w:eastAsia="Times New Roman" w:hAnsi="Times New Roman" w:cs="Times New Roman"/>
          <w:bCs/>
          <w:color w:val="000000"/>
          <w:sz w:val="28"/>
          <w:szCs w:val="28"/>
        </w:rPr>
        <w:t>lượng</w:t>
      </w:r>
      <w:proofErr w:type="spellEnd"/>
      <w:r w:rsidRPr="006A4304">
        <w:rPr>
          <w:rFonts w:ascii="Times New Roman" w:eastAsia="Times New Roman" w:hAnsi="Times New Roman" w:cs="Times New Roman"/>
          <w:bCs/>
          <w:color w:val="000000"/>
          <w:sz w:val="28"/>
          <w:szCs w:val="28"/>
        </w:rPr>
        <w:t xml:space="preserve"> Công an </w:t>
      </w:r>
      <w:proofErr w:type="spellStart"/>
      <w:r w:rsidRPr="006A4304">
        <w:rPr>
          <w:rFonts w:ascii="Times New Roman" w:eastAsia="Times New Roman" w:hAnsi="Times New Roman" w:cs="Times New Roman"/>
          <w:bCs/>
          <w:color w:val="000000"/>
          <w:sz w:val="28"/>
          <w:szCs w:val="28"/>
        </w:rPr>
        <w:t>cấp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xã</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trách</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nhiệm</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giúp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Chủ</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tịch</w:t>
      </w:r>
      <w:proofErr w:type="spellEnd"/>
      <w:r w:rsidRPr="006A4304">
        <w:rPr>
          <w:rFonts w:ascii="Times New Roman" w:eastAsia="Times New Roman" w:hAnsi="Times New Roman" w:cs="Times New Roman"/>
          <w:bCs/>
          <w:color w:val="000000"/>
          <w:sz w:val="28"/>
          <w:szCs w:val="28"/>
        </w:rPr>
        <w:t xml:space="preserve"> UBND </w:t>
      </w:r>
      <w:proofErr w:type="spellStart"/>
      <w:r w:rsidRPr="006A4304">
        <w:rPr>
          <w:rFonts w:ascii="Times New Roman" w:eastAsia="Times New Roman" w:hAnsi="Times New Roman" w:cs="Times New Roman"/>
          <w:bCs/>
          <w:color w:val="000000"/>
          <w:sz w:val="28"/>
          <w:szCs w:val="28"/>
        </w:rPr>
        <w:t>cùng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cấp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quản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người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trong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thời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hạn</w:t>
      </w:r>
      <w:proofErr w:type="spellEnd"/>
      <w:r w:rsidRPr="006A4304">
        <w:rPr>
          <w:rFonts w:ascii="Times New Roman" w:eastAsia="Times New Roman" w:hAnsi="Times New Roman" w:cs="Times New Roman"/>
          <w:bCs/>
          <w:color w:val="000000"/>
          <w:sz w:val="28"/>
          <w:szCs w:val="28"/>
        </w:rPr>
        <w:t xml:space="preserve"> 1 </w:t>
      </w:r>
      <w:proofErr w:type="spellStart"/>
      <w:r w:rsidRPr="006A4304">
        <w:rPr>
          <w:rFonts w:ascii="Times New Roman" w:eastAsia="Times New Roman" w:hAnsi="Times New Roman" w:cs="Times New Roman"/>
          <w:bCs/>
          <w:color w:val="000000"/>
          <w:sz w:val="28"/>
          <w:szCs w:val="28"/>
        </w:rPr>
        <w:t>năm</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kể</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từ</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ngày</w:t>
      </w:r>
      <w:proofErr w:type="spellEnd"/>
      <w:r w:rsidRPr="006A4304">
        <w:rPr>
          <w:rFonts w:ascii="Times New Roman" w:eastAsia="Times New Roman" w:hAnsi="Times New Roman" w:cs="Times New Roman"/>
          <w:bCs/>
          <w:color w:val="000000"/>
          <w:sz w:val="28"/>
          <w:szCs w:val="28"/>
        </w:rPr>
        <w:t xml:space="preserve"> ra </w:t>
      </w:r>
      <w:proofErr w:type="spellStart"/>
      <w:r w:rsidRPr="006A4304">
        <w:rPr>
          <w:rFonts w:ascii="Times New Roman" w:eastAsia="Times New Roman" w:hAnsi="Times New Roman" w:cs="Times New Roman"/>
          <w:bCs/>
          <w:color w:val="000000"/>
          <w:sz w:val="28"/>
          <w:szCs w:val="28"/>
        </w:rPr>
        <w:t>quyết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định</w:t>
      </w:r>
      <w:proofErr w:type="spellEnd"/>
      <w:r w:rsidRPr="006A4304">
        <w:rPr>
          <w:rFonts w:ascii="Times New Roman" w:eastAsia="Times New Roman" w:hAnsi="Times New Roman" w:cs="Times New Roman"/>
          <w:bCs/>
          <w:color w:val="000000"/>
          <w:sz w:val="28"/>
          <w:szCs w:val="28"/>
        </w:rPr>
        <w:t xml:space="preserve">. Tuy </w:t>
      </w:r>
      <w:proofErr w:type="spellStart"/>
      <w:r w:rsidRPr="006A4304">
        <w:rPr>
          <w:rFonts w:ascii="Times New Roman" w:eastAsia="Times New Roman" w:hAnsi="Times New Roman" w:cs="Times New Roman"/>
          <w:bCs/>
          <w:color w:val="000000"/>
          <w:sz w:val="28"/>
          <w:szCs w:val="28"/>
        </w:rPr>
        <w:t>nhiên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thực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trạng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hiện</w:t>
      </w:r>
      <w:proofErr w:type="spellEnd"/>
      <w:r w:rsidRPr="006A4304">
        <w:rPr>
          <w:rFonts w:ascii="Times New Roman" w:eastAsia="Times New Roman" w:hAnsi="Times New Roman" w:cs="Times New Roman"/>
          <w:bCs/>
          <w:color w:val="000000"/>
          <w:sz w:val="28"/>
          <w:szCs w:val="28"/>
        </w:rPr>
        <w:t xml:space="preserve"> nay </w:t>
      </w:r>
      <w:proofErr w:type="spellStart"/>
      <w:r w:rsidRPr="006A4304">
        <w:rPr>
          <w:rFonts w:ascii="Times New Roman" w:eastAsia="Times New Roman" w:hAnsi="Times New Roman" w:cs="Times New Roman"/>
          <w:bCs/>
          <w:color w:val="000000"/>
          <w:sz w:val="28"/>
          <w:szCs w:val="28"/>
        </w:rPr>
        <w:t>việc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phát</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hiện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quản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người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còn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gặp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khăn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các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đối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tượng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không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trên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địa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bàn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quản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mà</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sử</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dụng</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trái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phép</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chất</w:t>
      </w:r>
      <w:proofErr w:type="spellEnd"/>
      <w:r w:rsidRPr="006A4304">
        <w:rPr>
          <w:rFonts w:ascii="Times New Roman" w:eastAsia="Times New Roman" w:hAnsi="Times New Roman" w:cs="Times New Roman"/>
          <w:bCs/>
          <w:color w:val="000000"/>
          <w:sz w:val="28"/>
          <w:szCs w:val="28"/>
        </w:rPr>
        <w:t xml:space="preserve"> ma </w:t>
      </w:r>
      <w:proofErr w:type="spellStart"/>
      <w:r w:rsidRPr="006A4304">
        <w:rPr>
          <w:rFonts w:ascii="Times New Roman" w:eastAsia="Times New Roman" w:hAnsi="Times New Roman" w:cs="Times New Roman"/>
          <w:bCs/>
          <w:color w:val="000000"/>
          <w:sz w:val="28"/>
          <w:szCs w:val="28"/>
        </w:rPr>
        <w:t>túy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trên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địa</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bàn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khác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gây</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khó</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khăn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cho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việc</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theo</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dõi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quản</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lý</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đối</w:t>
      </w:r>
      <w:proofErr w:type="spellEnd"/>
      <w:r w:rsidRPr="006A4304">
        <w:rPr>
          <w:rFonts w:ascii="Times New Roman" w:eastAsia="Times New Roman" w:hAnsi="Times New Roman" w:cs="Times New Roman"/>
          <w:bCs/>
          <w:color w:val="000000"/>
          <w:sz w:val="28"/>
          <w:szCs w:val="28"/>
        </w:rPr>
        <w:t xml:space="preserve"> </w:t>
      </w:r>
      <w:proofErr w:type="spellStart"/>
      <w:r w:rsidRPr="006A4304">
        <w:rPr>
          <w:rFonts w:ascii="Times New Roman" w:eastAsia="Times New Roman" w:hAnsi="Times New Roman" w:cs="Times New Roman"/>
          <w:bCs/>
          <w:color w:val="000000"/>
          <w:sz w:val="28"/>
          <w:szCs w:val="28"/>
        </w:rPr>
        <w:t>tượng</w:t>
      </w:r>
      <w:proofErr w:type="spellEnd"/>
      <w:r w:rsidRPr="006A4304">
        <w:rPr>
          <w:rFonts w:ascii="Times New Roman" w:eastAsia="Times New Roman" w:hAnsi="Times New Roman" w:cs="Times New Roman"/>
          <w:bCs/>
          <w:color w:val="000000"/>
          <w:sz w:val="28"/>
          <w:szCs w:val="28"/>
        </w:rPr>
        <w:t>.</w:t>
      </w:r>
    </w:p>
    <w:p w14:paraId="68719831" w14:textId="77777777" w:rsidR="007A273C" w:rsidRDefault="0075593F" w:rsidP="0010112D">
      <w:pPr>
        <w:spacing w:after="0" w:line="288" w:lineRule="auto"/>
        <w:ind w:firstLine="720"/>
        <w:rPr>
          <w:rFonts w:ascii="Times New Roman" w:eastAsia="Times New Roman" w:hAnsi="Times New Roman" w:cs="Times New Roman"/>
          <w:sz w:val="28"/>
        </w:rPr>
      </w:pPr>
      <w:r>
        <w:rPr>
          <w:rFonts w:ascii="Times New Roman" w:eastAsia="Times New Roman" w:hAnsi="Times New Roman" w:cs="Times New Roman"/>
          <w:b/>
          <w:sz w:val="28"/>
        </w:rPr>
        <w:t>II. KẾT QUẢ TRIỂN KHAI</w:t>
      </w:r>
    </w:p>
    <w:p w14:paraId="68E86EA8" w14:textId="77777777" w:rsidR="007A273C" w:rsidRDefault="00F8586B" w:rsidP="0010112D">
      <w:pPr>
        <w:spacing w:after="0" w:line="288"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w:t>
      </w:r>
      <w:proofErr w:type="spellStart"/>
      <w:r>
        <w:rPr>
          <w:rFonts w:ascii="Times New Roman" w:eastAsia="Times New Roman" w:hAnsi="Times New Roman" w:cs="Times New Roman"/>
          <w:sz w:val="28"/>
        </w:rPr>
        <w:t>hành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tổ</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chức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quán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triệt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và</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triển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nghiêm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túc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đến</w:t>
      </w:r>
      <w:proofErr w:type="spellEnd"/>
      <w:r>
        <w:rPr>
          <w:rFonts w:ascii="Times New Roman" w:eastAsia="Times New Roman" w:hAnsi="Times New Roman" w:cs="Times New Roman"/>
          <w:sz w:val="28"/>
        </w:rPr>
        <w:t xml:space="preserve"> 100% </w:t>
      </w:r>
      <w:proofErr w:type="spellStart"/>
      <w:r>
        <w:rPr>
          <w:rFonts w:ascii="Times New Roman" w:eastAsia="Times New Roman" w:hAnsi="Times New Roman" w:cs="Times New Roman"/>
          <w:sz w:val="28"/>
        </w:rPr>
        <w:t>cán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bộ</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chiến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việc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thực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có</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hiệu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Chỉ</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05/CT-BCA </w:t>
      </w:r>
      <w:proofErr w:type="spellStart"/>
      <w:r>
        <w:rPr>
          <w:rFonts w:ascii="Times New Roman" w:eastAsia="Times New Roman" w:hAnsi="Times New Roman" w:cs="Times New Roman"/>
          <w:sz w:val="28"/>
        </w:rPr>
        <w:t>và</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Kế</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hoạch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260/KH-BCA-C06 </w:t>
      </w:r>
      <w:proofErr w:type="spellStart"/>
      <w:r>
        <w:rPr>
          <w:rFonts w:ascii="Times New Roman" w:eastAsia="Times New Roman" w:hAnsi="Times New Roman" w:cs="Times New Roman"/>
          <w:sz w:val="28"/>
        </w:rPr>
        <w:t>của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Bộ</w:t>
      </w:r>
      <w:proofErr w:type="spellEnd"/>
      <w:r>
        <w:rPr>
          <w:rFonts w:ascii="Times New Roman" w:eastAsia="Times New Roman" w:hAnsi="Times New Roman" w:cs="Times New Roman"/>
          <w:sz w:val="28"/>
        </w:rPr>
        <w:t xml:space="preserve"> Công an </w:t>
      </w:r>
      <w:proofErr w:type="spellStart"/>
      <w:r>
        <w:rPr>
          <w:rFonts w:ascii="Times New Roman" w:eastAsia="Times New Roman" w:hAnsi="Times New Roman" w:cs="Times New Roman"/>
          <w:sz w:val="28"/>
        </w:rPr>
        <w:t>về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Tăng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cường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quản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giáo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dục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đối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tượng</w:t>
      </w:r>
      <w:proofErr w:type="spellEnd"/>
      <w:r>
        <w:rPr>
          <w:rFonts w:ascii="Times New Roman" w:eastAsia="Times New Roman" w:hAnsi="Times New Roman" w:cs="Times New Roman"/>
          <w:sz w:val="28"/>
        </w:rPr>
        <w:t xml:space="preserve"> ở </w:t>
      </w:r>
      <w:proofErr w:type="spellStart"/>
      <w:r>
        <w:rPr>
          <w:rFonts w:ascii="Times New Roman" w:eastAsia="Times New Roman" w:hAnsi="Times New Roman" w:cs="Times New Roman"/>
          <w:sz w:val="28"/>
        </w:rPr>
        <w:t>cơ</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sở</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trong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tình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hình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mới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Kế</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hoạch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384/KH-CAT-PC06 </w:t>
      </w:r>
      <w:proofErr w:type="spellStart"/>
      <w:r>
        <w:rPr>
          <w:rFonts w:ascii="Times New Roman" w:eastAsia="Times New Roman" w:hAnsi="Times New Roman" w:cs="Times New Roman"/>
          <w:sz w:val="28"/>
        </w:rPr>
        <w:t>ngày</w:t>
      </w:r>
      <w:proofErr w:type="spellEnd"/>
      <w:r>
        <w:rPr>
          <w:rFonts w:ascii="Times New Roman" w:eastAsia="Times New Roman" w:hAnsi="Times New Roman" w:cs="Times New Roman"/>
          <w:sz w:val="28"/>
        </w:rPr>
        <w:t xml:space="preserve"> 17/5/2019 </w:t>
      </w:r>
      <w:proofErr w:type="spellStart"/>
      <w:r>
        <w:rPr>
          <w:rFonts w:ascii="Times New Roman" w:eastAsia="Times New Roman" w:hAnsi="Times New Roman" w:cs="Times New Roman"/>
          <w:sz w:val="28"/>
        </w:rPr>
        <w:t>của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Giám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đốc</w:t>
      </w:r>
      <w:proofErr w:type="spellEnd"/>
      <w:r>
        <w:rPr>
          <w:rFonts w:ascii="Times New Roman" w:eastAsia="Times New Roman" w:hAnsi="Times New Roman" w:cs="Times New Roman"/>
          <w:sz w:val="28"/>
        </w:rPr>
        <w:t xml:space="preserve"> Công an </w:t>
      </w:r>
      <w:proofErr w:type="spellStart"/>
      <w:r>
        <w:rPr>
          <w:rFonts w:ascii="Times New Roman" w:eastAsia="Times New Roman" w:hAnsi="Times New Roman" w:cs="Times New Roman"/>
          <w:sz w:val="28"/>
        </w:rPr>
        <w:t>tỉnh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việc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thực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Chỉ</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05; Công </w:t>
      </w:r>
      <w:proofErr w:type="spellStart"/>
      <w:r>
        <w:rPr>
          <w:rFonts w:ascii="Times New Roman" w:eastAsia="Times New Roman" w:hAnsi="Times New Roman" w:cs="Times New Roman"/>
          <w:sz w:val="28"/>
        </w:rPr>
        <w:t>văn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755/CAT-PC06 </w:t>
      </w:r>
      <w:proofErr w:type="spellStart"/>
      <w:r>
        <w:rPr>
          <w:rFonts w:ascii="Times New Roman" w:eastAsia="Times New Roman" w:hAnsi="Times New Roman" w:cs="Times New Roman"/>
          <w:sz w:val="28"/>
        </w:rPr>
        <w:t>ngày</w:t>
      </w:r>
      <w:proofErr w:type="spellEnd"/>
      <w:r>
        <w:rPr>
          <w:rFonts w:ascii="Times New Roman" w:eastAsia="Times New Roman" w:hAnsi="Times New Roman" w:cs="Times New Roman"/>
          <w:sz w:val="28"/>
        </w:rPr>
        <w:t xml:space="preserve"> 30/8/2019 </w:t>
      </w:r>
      <w:proofErr w:type="spellStart"/>
      <w:r>
        <w:rPr>
          <w:rFonts w:ascii="Times New Roman" w:eastAsia="Times New Roman" w:hAnsi="Times New Roman" w:cs="Times New Roman"/>
          <w:sz w:val="28"/>
        </w:rPr>
        <w:t>của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Giám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đốc</w:t>
      </w:r>
      <w:proofErr w:type="spellEnd"/>
      <w:r>
        <w:rPr>
          <w:rFonts w:ascii="Times New Roman" w:eastAsia="Times New Roman" w:hAnsi="Times New Roman" w:cs="Times New Roman"/>
          <w:sz w:val="28"/>
        </w:rPr>
        <w:t xml:space="preserve"> Công an </w:t>
      </w:r>
      <w:proofErr w:type="spellStart"/>
      <w:r>
        <w:rPr>
          <w:rFonts w:ascii="Times New Roman" w:eastAsia="Times New Roman" w:hAnsi="Times New Roman" w:cs="Times New Roman"/>
          <w:sz w:val="28"/>
        </w:rPr>
        <w:t>tỉnh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tiếp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tục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thực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Chỉ</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05/CT-BCA, </w:t>
      </w:r>
      <w:proofErr w:type="spellStart"/>
      <w:r>
        <w:rPr>
          <w:rFonts w:ascii="Times New Roman" w:eastAsia="Times New Roman" w:hAnsi="Times New Roman" w:cs="Times New Roman"/>
          <w:sz w:val="28"/>
        </w:rPr>
        <w:t>gắn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với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Kế</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hoạch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văn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chỉ</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đạo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của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Giám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lastRenderedPageBreak/>
        <w:t>đốc</w:t>
      </w:r>
      <w:proofErr w:type="spellEnd"/>
      <w:r>
        <w:rPr>
          <w:rFonts w:ascii="Times New Roman" w:eastAsia="Times New Roman" w:hAnsi="Times New Roman" w:cs="Times New Roman"/>
          <w:sz w:val="28"/>
        </w:rPr>
        <w:t xml:space="preserve"> Công an </w:t>
      </w:r>
      <w:proofErr w:type="spellStart"/>
      <w:r>
        <w:rPr>
          <w:rFonts w:ascii="Times New Roman" w:eastAsia="Times New Roman" w:hAnsi="Times New Roman" w:cs="Times New Roman"/>
          <w:sz w:val="28"/>
        </w:rPr>
        <w:t>tỉnh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nắm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địa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bàn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nắm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hộ</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nắm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người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và</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giải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quyết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tình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hình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địa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bàn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cơ</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sở</w:t>
      </w:r>
      <w:proofErr w:type="spellEnd"/>
      <w:r>
        <w:rPr>
          <w:rFonts w:ascii="Times New Roman" w:eastAsia="Times New Roman" w:hAnsi="Times New Roman" w:cs="Times New Roman"/>
          <w:sz w:val="28"/>
        </w:rPr>
        <w:t>.</w:t>
      </w:r>
    </w:p>
    <w:p w14:paraId="37EA2196" w14:textId="77777777" w:rsidR="0093438F" w:rsidRPr="0093438F" w:rsidRDefault="0093438F" w:rsidP="0010112D">
      <w:pPr>
        <w:spacing w:after="0" w:line="288" w:lineRule="auto"/>
        <w:ind w:firstLine="720"/>
        <w:jc w:val="both"/>
        <w:rPr>
          <w:rFonts w:ascii="Times New Roman" w:eastAsia="Calibri" w:hAnsi="Times New Roman" w:cs="Times New Roman"/>
          <w:sz w:val="28"/>
          <w:szCs w:val="28"/>
        </w:rPr>
      </w:pPr>
      <w:r w:rsidRPr="0093438F">
        <w:rPr>
          <w:rFonts w:ascii="Times New Roman" w:eastAsia="Calibri" w:hAnsi="Times New Roman" w:cs="Times New Roman"/>
          <w:sz w:val="28"/>
          <w:szCs w:val="28"/>
        </w:rPr>
        <w:t>- T</w:t>
      </w:r>
      <w:r w:rsidRPr="0093438F">
        <w:rPr>
          <w:rFonts w:ascii="Times New Roman" w:eastAsia="Calibri" w:hAnsi="Times New Roman" w:cs="Times New Roman"/>
          <w:spacing w:val="-2"/>
          <w:sz w:val="28"/>
          <w:szCs w:val="28"/>
          <w:lang w:val="nl-NL"/>
        </w:rPr>
        <w:t xml:space="preserve">hường xuyên làm tốt công tác tuyên truyền, vận động, hướng dẫn nhân dân tham gia công tác quản lý, giáo dục đối tượng. Phân công trách nhiệm của từng cấp, từng ngành, từng đoàn thể, đặc biệt giao nhiệm vụ đến mỗi đồng chí cấp uỷ, cán bộ Đảng viên, hội viên ... trong việc phối hợp và vận động nhân dân tham gia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ở </w:t>
      </w:r>
      <w:proofErr w:type="spellStart"/>
      <w:r w:rsidRPr="0093438F">
        <w:rPr>
          <w:rFonts w:ascii="Times New Roman" w:eastAsia="Calibri" w:hAnsi="Times New Roman" w:cs="Times New Roman"/>
          <w:sz w:val="28"/>
          <w:szCs w:val="28"/>
        </w:rPr>
        <w:t>địa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sở</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mạnh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trào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toàn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bảo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vệ</w:t>
      </w:r>
      <w:proofErr w:type="spellEnd"/>
      <w:r w:rsidRPr="0093438F">
        <w:rPr>
          <w:rFonts w:ascii="Times New Roman" w:eastAsia="Calibri" w:hAnsi="Times New Roman" w:cs="Times New Roman"/>
          <w:sz w:val="28"/>
          <w:szCs w:val="28"/>
        </w:rPr>
        <w:t xml:space="preserve"> an </w:t>
      </w:r>
      <w:proofErr w:type="spellStart"/>
      <w:r w:rsidRPr="0093438F">
        <w:rPr>
          <w:rFonts w:ascii="Times New Roman" w:eastAsia="Calibri" w:hAnsi="Times New Roman" w:cs="Times New Roman"/>
          <w:sz w:val="28"/>
          <w:szCs w:val="28"/>
        </w:rPr>
        <w:t>ninh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Tổ</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quốc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huy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vai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trò</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ban, </w:t>
      </w:r>
      <w:proofErr w:type="spellStart"/>
      <w:r w:rsidRPr="0093438F">
        <w:rPr>
          <w:rFonts w:ascii="Times New Roman" w:eastAsia="Calibri" w:hAnsi="Times New Roman" w:cs="Times New Roman"/>
          <w:sz w:val="28"/>
          <w:szCs w:val="28"/>
        </w:rPr>
        <w:t>ngành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đoàn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tổ</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chức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quần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chúng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tham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ở </w:t>
      </w:r>
      <w:proofErr w:type="spellStart"/>
      <w:r w:rsidRPr="0093438F">
        <w:rPr>
          <w:rFonts w:ascii="Times New Roman" w:eastAsia="Calibri" w:hAnsi="Times New Roman" w:cs="Times New Roman"/>
          <w:sz w:val="28"/>
          <w:szCs w:val="28"/>
        </w:rPr>
        <w:t>địa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sở</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vận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người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nghiện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cai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nghiện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tự</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nguyện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sở</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cai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nghiện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Xây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dựng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cố</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rộng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mô</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điển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tiên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tiến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này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kịp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thời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hướng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nghiệp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điều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sớm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ổn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định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cuộc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sống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hòa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nhập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đồng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hạn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chế</w:t>
      </w:r>
      <w:proofErr w:type="spellEnd"/>
      <w:r w:rsidRPr="0093438F">
        <w:rPr>
          <w:rFonts w:ascii="Times New Roman" w:eastAsia="Calibri" w:hAnsi="Times New Roman" w:cs="Times New Roman"/>
          <w:sz w:val="28"/>
          <w:szCs w:val="28"/>
        </w:rPr>
        <w:t xml:space="preserve"> vi </w:t>
      </w:r>
      <w:proofErr w:type="spellStart"/>
      <w:r w:rsidRPr="0093438F">
        <w:rPr>
          <w:rFonts w:ascii="Times New Roman" w:eastAsia="Calibri" w:hAnsi="Times New Roman" w:cs="Times New Roman"/>
          <w:sz w:val="28"/>
          <w:szCs w:val="28"/>
        </w:rPr>
        <w:t>phạm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pháp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luật</w:t>
      </w:r>
      <w:proofErr w:type="spellEnd"/>
      <w:r w:rsidRPr="0093438F">
        <w:rPr>
          <w:rFonts w:ascii="Times New Roman" w:eastAsia="Calibri" w:hAnsi="Times New Roman" w:cs="Times New Roman"/>
          <w:sz w:val="28"/>
          <w:szCs w:val="28"/>
        </w:rPr>
        <w:t>.</w:t>
      </w:r>
    </w:p>
    <w:p w14:paraId="2C174951" w14:textId="77777777" w:rsidR="0093438F" w:rsidRPr="0093438F" w:rsidRDefault="0093438F" w:rsidP="0010112D">
      <w:pPr>
        <w:spacing w:after="0" w:line="288" w:lineRule="auto"/>
        <w:ind w:firstLine="720"/>
        <w:jc w:val="both"/>
        <w:rPr>
          <w:rFonts w:ascii="Times New Roman" w:eastAsia="Calibri" w:hAnsi="Times New Roman" w:cs="Times New Roman"/>
          <w:sz w:val="28"/>
          <w:szCs w:val="28"/>
        </w:rPr>
      </w:pPr>
      <w:r w:rsidRPr="0093438F">
        <w:rPr>
          <w:rFonts w:ascii="Times New Roman" w:eastAsia="Calibri" w:hAnsi="Times New Roman" w:cs="Times New Roman"/>
          <w:sz w:val="28"/>
          <w:szCs w:val="28"/>
        </w:rPr>
        <w:t xml:space="preserve">- Thường </w:t>
      </w:r>
      <w:proofErr w:type="spellStart"/>
      <w:r w:rsidRPr="0093438F">
        <w:rPr>
          <w:rFonts w:ascii="Times New Roman" w:eastAsia="Calibri" w:hAnsi="Times New Roman" w:cs="Times New Roman"/>
          <w:sz w:val="28"/>
          <w:szCs w:val="28"/>
        </w:rPr>
        <w:t>xuyên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rà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soát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tất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cả</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loại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địa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có</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kế</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hoạch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cụ</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yêu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cầu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tất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cả</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đều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phải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nộp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hồ</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rõ</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trách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nhiệm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giữa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ban </w:t>
      </w:r>
      <w:proofErr w:type="spellStart"/>
      <w:r w:rsidRPr="0093438F">
        <w:rPr>
          <w:rFonts w:ascii="Times New Roman" w:eastAsia="Calibri" w:hAnsi="Times New Roman" w:cs="Times New Roman"/>
          <w:sz w:val="28"/>
          <w:szCs w:val="28"/>
        </w:rPr>
        <w:t>ngành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đoàn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đồng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thời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có</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pháp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hỗ</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trợ</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giúp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tượng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môi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trường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xã</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hội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mạnh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hạn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chế</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nguyên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điều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phạm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tội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vi </w:t>
      </w:r>
      <w:proofErr w:type="spellStart"/>
      <w:r w:rsidRPr="0093438F">
        <w:rPr>
          <w:rFonts w:ascii="Times New Roman" w:eastAsia="Calibri" w:hAnsi="Times New Roman" w:cs="Times New Roman"/>
          <w:sz w:val="28"/>
          <w:szCs w:val="28"/>
        </w:rPr>
        <w:t>phạm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pháp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luật</w:t>
      </w:r>
      <w:proofErr w:type="spellEnd"/>
      <w:r w:rsidRPr="0093438F">
        <w:rPr>
          <w:rFonts w:ascii="Times New Roman" w:eastAsia="Calibri" w:hAnsi="Times New Roman" w:cs="Times New Roman"/>
          <w:sz w:val="28"/>
          <w:szCs w:val="28"/>
        </w:rPr>
        <w:t>.</w:t>
      </w:r>
    </w:p>
    <w:p w14:paraId="14646964" w14:textId="77777777" w:rsidR="0093438F" w:rsidRPr="0093438F" w:rsidRDefault="0093438F" w:rsidP="0010112D">
      <w:pPr>
        <w:spacing w:after="0" w:line="288" w:lineRule="auto"/>
        <w:ind w:firstLine="720"/>
        <w:jc w:val="both"/>
        <w:rPr>
          <w:rFonts w:ascii="Times New Roman" w:eastAsia="Calibri" w:hAnsi="Times New Roman" w:cs="Times New Roman"/>
          <w:sz w:val="28"/>
          <w:szCs w:val="28"/>
          <w:lang w:val="nl-NL"/>
        </w:rPr>
      </w:pPr>
      <w:r w:rsidRPr="0093438F">
        <w:rPr>
          <w:rFonts w:ascii="Times New Roman" w:eastAsia="Calibri" w:hAnsi="Times New Roman" w:cs="Times New Roman"/>
          <w:sz w:val="28"/>
          <w:szCs w:val="28"/>
        </w:rPr>
        <w:t xml:space="preserve">- Tiến </w:t>
      </w:r>
      <w:proofErr w:type="spellStart"/>
      <w:r w:rsidRPr="0093438F">
        <w:rPr>
          <w:rFonts w:ascii="Times New Roman" w:eastAsia="Calibri" w:hAnsi="Times New Roman" w:cs="Times New Roman"/>
          <w:sz w:val="28"/>
          <w:szCs w:val="28"/>
        </w:rPr>
        <w:t>hành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gặp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trực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tiếp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người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chấp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xong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án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tù</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kiểm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giấy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tờ</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có</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liên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quan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như</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Giấy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chứng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nhận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chấp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xong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tù</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giấy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tờ</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khác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có</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liên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quan</w:t>
      </w:r>
      <w:proofErr w:type="spellEnd"/>
      <w:r w:rsidRPr="0093438F">
        <w:rPr>
          <w:rFonts w:ascii="Times New Roman" w:eastAsia="Calibri" w:hAnsi="Times New Roman" w:cs="Times New Roman"/>
          <w:sz w:val="28"/>
          <w:szCs w:val="28"/>
        </w:rPr>
        <w:t xml:space="preserve">. Sau </w:t>
      </w:r>
      <w:proofErr w:type="spellStart"/>
      <w:r w:rsidRPr="0093438F">
        <w:rPr>
          <w:rFonts w:ascii="Times New Roman" w:eastAsia="Calibri" w:hAnsi="Times New Roman" w:cs="Times New Roman"/>
          <w:sz w:val="28"/>
          <w:szCs w:val="28"/>
        </w:rPr>
        <w:t>khi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làm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thủ</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yêu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cầu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họ</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viết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ký</w:t>
      </w:r>
      <w:proofErr w:type="spellEnd"/>
      <w:r w:rsidRPr="0093438F">
        <w:rPr>
          <w:rFonts w:ascii="Times New Roman" w:eastAsia="Calibri" w:hAnsi="Times New Roman" w:cs="Times New Roman"/>
          <w:sz w:val="28"/>
          <w:szCs w:val="28"/>
        </w:rPr>
        <w:t xml:space="preserve"> cam </w:t>
      </w:r>
      <w:proofErr w:type="spellStart"/>
      <w:r w:rsidRPr="0093438F">
        <w:rPr>
          <w:rFonts w:ascii="Times New Roman" w:eastAsia="Calibri" w:hAnsi="Times New Roman" w:cs="Times New Roman"/>
          <w:sz w:val="28"/>
          <w:szCs w:val="28"/>
        </w:rPr>
        <w:t>kết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không</w:t>
      </w:r>
      <w:proofErr w:type="spellEnd"/>
      <w:r w:rsidRPr="0093438F">
        <w:rPr>
          <w:rFonts w:ascii="Times New Roman" w:eastAsia="Calibri" w:hAnsi="Times New Roman" w:cs="Times New Roman"/>
          <w:sz w:val="28"/>
          <w:szCs w:val="28"/>
        </w:rPr>
        <w:t xml:space="preserve"> vi </w:t>
      </w:r>
      <w:proofErr w:type="spellStart"/>
      <w:r w:rsidRPr="0093438F">
        <w:rPr>
          <w:rFonts w:ascii="Times New Roman" w:eastAsia="Calibri" w:hAnsi="Times New Roman" w:cs="Times New Roman"/>
          <w:sz w:val="28"/>
          <w:szCs w:val="28"/>
        </w:rPr>
        <w:t>phạm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phạm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chấp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tốt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định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Tòa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án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về</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bổ</w:t>
      </w:r>
      <w:proofErr w:type="spellEnd"/>
      <w:r w:rsidRPr="0093438F">
        <w:rPr>
          <w:rFonts w:ascii="Times New Roman" w:eastAsia="Calibri" w:hAnsi="Times New Roman" w:cs="Times New Roman"/>
          <w:sz w:val="28"/>
          <w:szCs w:val="28"/>
        </w:rPr>
        <w:t xml:space="preserve"> sung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định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địa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phương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cư</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trú</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Hướng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dẫn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họ</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làm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thủ</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về</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Căn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cước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hộ</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khẩu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với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những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trường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hợp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chưa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được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cấp</w:t>
      </w:r>
      <w:proofErr w:type="spellEnd"/>
      <w:r w:rsidRPr="0093438F">
        <w:rPr>
          <w:rFonts w:ascii="Times New Roman" w:eastAsia="Calibri" w:hAnsi="Times New Roman" w:cs="Times New Roman"/>
          <w:sz w:val="28"/>
          <w:szCs w:val="28"/>
        </w:rPr>
        <w:t xml:space="preserve">. Thông qua </w:t>
      </w:r>
      <w:proofErr w:type="spellStart"/>
      <w:r w:rsidRPr="0093438F">
        <w:rPr>
          <w:rFonts w:ascii="Times New Roman" w:eastAsia="Calibri" w:hAnsi="Times New Roman" w:cs="Times New Roman"/>
          <w:sz w:val="28"/>
          <w:szCs w:val="28"/>
        </w:rPr>
        <w:t>công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tiếp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nhận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giúp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chính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quyền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địa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phương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ban </w:t>
      </w:r>
      <w:proofErr w:type="spellStart"/>
      <w:r w:rsidRPr="0093438F">
        <w:rPr>
          <w:rFonts w:ascii="Times New Roman" w:eastAsia="Calibri" w:hAnsi="Times New Roman" w:cs="Times New Roman"/>
          <w:sz w:val="28"/>
          <w:szCs w:val="28"/>
        </w:rPr>
        <w:t>ngành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chức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năng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nắm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bắt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được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điều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hoàn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cảnh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tâm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tư</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nguyện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vọng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những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khó</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khăn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vướng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mắc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cuộc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sống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từng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người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chủ</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áp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các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pháp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giáo</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dục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giúp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họ</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xóa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những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mặc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cảm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bản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thân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ngay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từ</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đầu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đã</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tạo</w:t>
      </w:r>
      <w:proofErr w:type="spellEnd"/>
      <w:r w:rsidRPr="0093438F">
        <w:rPr>
          <w:rFonts w:ascii="Times New Roman" w:eastAsia="Calibri" w:hAnsi="Times New Roman" w:cs="Times New Roman"/>
          <w:sz w:val="28"/>
          <w:szCs w:val="28"/>
        </w:rPr>
        <w:t xml:space="preserve"> ra </w:t>
      </w:r>
      <w:proofErr w:type="spellStart"/>
      <w:r w:rsidRPr="0093438F">
        <w:rPr>
          <w:rFonts w:ascii="Times New Roman" w:eastAsia="Calibri" w:hAnsi="Times New Roman" w:cs="Times New Roman"/>
          <w:sz w:val="28"/>
          <w:szCs w:val="28"/>
        </w:rPr>
        <w:t>tâm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lý</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thoải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mái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điều</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kiện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thuận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lợi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quá</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trình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họ</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tái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hòa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nhập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đồng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Đây</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những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việc</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làm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thể</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hiện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sự</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quan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tâm</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của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chính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quyền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cộng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đồng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đối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với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người</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chấp</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hành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xong</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án</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phạt</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tù</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và</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gia</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đình</w:t>
      </w:r>
      <w:proofErr w:type="spellEnd"/>
      <w:r w:rsidRPr="0093438F">
        <w:rPr>
          <w:rFonts w:ascii="Times New Roman" w:eastAsia="Calibri" w:hAnsi="Times New Roman" w:cs="Times New Roman"/>
          <w:sz w:val="28"/>
          <w:szCs w:val="28"/>
        </w:rPr>
        <w:t xml:space="preserve"> </w:t>
      </w:r>
      <w:proofErr w:type="spellStart"/>
      <w:r w:rsidRPr="0093438F">
        <w:rPr>
          <w:rFonts w:ascii="Times New Roman" w:eastAsia="Calibri" w:hAnsi="Times New Roman" w:cs="Times New Roman"/>
          <w:sz w:val="28"/>
          <w:szCs w:val="28"/>
        </w:rPr>
        <w:t>họ</w:t>
      </w:r>
      <w:proofErr w:type="spellEnd"/>
      <w:r w:rsidRPr="0093438F">
        <w:rPr>
          <w:rFonts w:ascii="Times New Roman" w:eastAsia="Calibri" w:hAnsi="Times New Roman" w:cs="Times New Roman"/>
          <w:sz w:val="28"/>
          <w:szCs w:val="28"/>
        </w:rPr>
        <w:t>.</w:t>
      </w:r>
      <w:r w:rsidRPr="0093438F">
        <w:rPr>
          <w:rFonts w:ascii="Times New Roman" w:eastAsia="Calibri" w:hAnsi="Times New Roman" w:cs="Times New Roman"/>
          <w:sz w:val="28"/>
          <w:szCs w:val="28"/>
          <w:lang w:val="nl-NL"/>
        </w:rPr>
        <w:t xml:space="preserve"> </w:t>
      </w:r>
    </w:p>
    <w:p w14:paraId="6B2BE74F" w14:textId="77777777" w:rsidR="007A273C" w:rsidRDefault="00F8586B" w:rsidP="0010112D">
      <w:pPr>
        <w:spacing w:after="0" w:line="288" w:lineRule="auto"/>
        <w:ind w:firstLine="720"/>
        <w:jc w:val="both"/>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II</w:t>
      </w:r>
      <w:r w:rsidR="0075593F">
        <w:rPr>
          <w:rFonts w:ascii="Times New Roman" w:eastAsia="Times New Roman" w:hAnsi="Times New Roman" w:cs="Times New Roman"/>
          <w:b/>
          <w:spacing w:val="-2"/>
          <w:sz w:val="28"/>
        </w:rPr>
        <w:t>I</w:t>
      </w:r>
      <w:r>
        <w:rPr>
          <w:rFonts w:ascii="Times New Roman" w:eastAsia="Times New Roman" w:hAnsi="Times New Roman" w:cs="Times New Roman"/>
          <w:b/>
          <w:spacing w:val="-2"/>
          <w:sz w:val="28"/>
        </w:rPr>
        <w:t>. KẾT QUẢ THỰC HIỆN</w:t>
      </w:r>
    </w:p>
    <w:p w14:paraId="0E55B491" w14:textId="77777777" w:rsidR="007A273C" w:rsidRDefault="00F8586B" w:rsidP="0010112D">
      <w:pPr>
        <w:spacing w:after="0" w:line="288" w:lineRule="auto"/>
        <w:ind w:firstLine="720"/>
        <w:jc w:val="both"/>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 xml:space="preserve">1. </w:t>
      </w:r>
      <w:proofErr w:type="spellStart"/>
      <w:r w:rsidR="00095F2C">
        <w:rPr>
          <w:rFonts w:ascii="Times New Roman" w:eastAsia="Times New Roman" w:hAnsi="Times New Roman" w:cs="Times New Roman"/>
          <w:b/>
          <w:spacing w:val="-2"/>
          <w:sz w:val="28"/>
        </w:rPr>
        <w:t>Thực</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trạng</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các</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loại</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đối</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tượng</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thuộc</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diện</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quản</w:t>
      </w:r>
      <w:proofErr w:type="spellEnd"/>
      <w:r w:rsidR="00095F2C">
        <w:rPr>
          <w:rFonts w:ascii="Times New Roman" w:eastAsia="Times New Roman" w:hAnsi="Times New Roman" w:cs="Times New Roman"/>
          <w:b/>
          <w:spacing w:val="-2"/>
          <w:sz w:val="28"/>
        </w:rPr>
        <w:t xml:space="preserve"> </w:t>
      </w:r>
      <w:proofErr w:type="spellStart"/>
      <w:r w:rsidR="00095F2C">
        <w:rPr>
          <w:rFonts w:ascii="Times New Roman" w:eastAsia="Times New Roman" w:hAnsi="Times New Roman" w:cs="Times New Roman"/>
          <w:b/>
          <w:spacing w:val="-2"/>
          <w:sz w:val="28"/>
        </w:rPr>
        <w:t>lý</w:t>
      </w:r>
      <w:proofErr w:type="spellEnd"/>
    </w:p>
    <w:p w14:paraId="08FCE3B0"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i/>
          <w:iCs/>
          <w:sz w:val="28"/>
          <w:szCs w:val="28"/>
        </w:rPr>
        <w:t xml:space="preserve">1.1. </w:t>
      </w:r>
      <w:proofErr w:type="spellStart"/>
      <w:r w:rsidRPr="007F0898">
        <w:rPr>
          <w:i/>
          <w:iCs/>
          <w:sz w:val="28"/>
          <w:szCs w:val="28"/>
        </w:rPr>
        <w:t>Đối</w:t>
      </w:r>
      <w:proofErr w:type="spellEnd"/>
      <w:r w:rsidRPr="007F0898">
        <w:rPr>
          <w:i/>
          <w:iCs/>
          <w:sz w:val="28"/>
          <w:szCs w:val="28"/>
        </w:rPr>
        <w:t xml:space="preserve"> </w:t>
      </w:r>
      <w:proofErr w:type="spellStart"/>
      <w:r w:rsidRPr="007F0898">
        <w:rPr>
          <w:i/>
          <w:iCs/>
          <w:sz w:val="28"/>
          <w:szCs w:val="28"/>
        </w:rPr>
        <w:t>tượng</w:t>
      </w:r>
      <w:proofErr w:type="spellEnd"/>
      <w:r w:rsidRPr="007F0898">
        <w:rPr>
          <w:i/>
          <w:iCs/>
          <w:sz w:val="28"/>
          <w:szCs w:val="28"/>
        </w:rPr>
        <w:t xml:space="preserve"> </w:t>
      </w:r>
      <w:proofErr w:type="spellStart"/>
      <w:r w:rsidRPr="007F0898">
        <w:rPr>
          <w:i/>
          <w:iCs/>
          <w:sz w:val="28"/>
          <w:szCs w:val="28"/>
        </w:rPr>
        <w:t>chấp</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xong</w:t>
      </w:r>
      <w:proofErr w:type="spellEnd"/>
      <w:r w:rsidRPr="007F0898">
        <w:rPr>
          <w:i/>
          <w:iCs/>
          <w:sz w:val="28"/>
          <w:szCs w:val="28"/>
        </w:rPr>
        <w:t xml:space="preserve"> </w:t>
      </w:r>
      <w:proofErr w:type="spellStart"/>
      <w:r w:rsidRPr="007F0898">
        <w:rPr>
          <w:i/>
          <w:iCs/>
          <w:sz w:val="28"/>
          <w:szCs w:val="28"/>
        </w:rPr>
        <w:t>hình</w:t>
      </w:r>
      <w:proofErr w:type="spellEnd"/>
      <w:r w:rsidRPr="007F0898">
        <w:rPr>
          <w:i/>
          <w:iCs/>
          <w:sz w:val="28"/>
          <w:szCs w:val="28"/>
        </w:rPr>
        <w:t xml:space="preserve"> </w:t>
      </w:r>
      <w:proofErr w:type="spellStart"/>
      <w:r w:rsidRPr="007F0898">
        <w:rPr>
          <w:i/>
          <w:iCs/>
          <w:sz w:val="28"/>
          <w:szCs w:val="28"/>
        </w:rPr>
        <w:t>phạt</w:t>
      </w:r>
      <w:proofErr w:type="spellEnd"/>
      <w:r w:rsidRPr="007F0898">
        <w:rPr>
          <w:i/>
          <w:iCs/>
          <w:sz w:val="28"/>
          <w:szCs w:val="28"/>
        </w:rPr>
        <w:t xml:space="preserve"> </w:t>
      </w:r>
      <w:proofErr w:type="spellStart"/>
      <w:r w:rsidRPr="007F0898">
        <w:rPr>
          <w:i/>
          <w:iCs/>
          <w:sz w:val="28"/>
          <w:szCs w:val="28"/>
        </w:rPr>
        <w:t>tù</w:t>
      </w:r>
      <w:proofErr w:type="spellEnd"/>
      <w:r w:rsidRPr="007F0898">
        <w:rPr>
          <w:i/>
          <w:iCs/>
          <w:sz w:val="28"/>
          <w:szCs w:val="28"/>
        </w:rPr>
        <w:t xml:space="preserve"> </w:t>
      </w:r>
      <w:proofErr w:type="spellStart"/>
      <w:r w:rsidRPr="007F0898">
        <w:rPr>
          <w:i/>
          <w:iCs/>
          <w:sz w:val="28"/>
          <w:szCs w:val="28"/>
        </w:rPr>
        <w:t>về</w:t>
      </w:r>
      <w:proofErr w:type="spellEnd"/>
      <w:r w:rsidRPr="007F0898">
        <w:rPr>
          <w:i/>
          <w:iCs/>
          <w:sz w:val="28"/>
          <w:szCs w:val="28"/>
        </w:rPr>
        <w:t xml:space="preserve"> ma </w:t>
      </w:r>
      <w:proofErr w:type="spellStart"/>
      <w:r w:rsidRPr="007F0898">
        <w:rPr>
          <w:i/>
          <w:iCs/>
          <w:sz w:val="28"/>
          <w:szCs w:val="28"/>
        </w:rPr>
        <w:t>túy</w:t>
      </w:r>
      <w:proofErr w:type="spellEnd"/>
      <w:r w:rsidRPr="007F0898">
        <w:rPr>
          <w:i/>
          <w:iCs/>
          <w:sz w:val="28"/>
          <w:szCs w:val="28"/>
        </w:rPr>
        <w:t xml:space="preserve">, </w:t>
      </w:r>
      <w:proofErr w:type="spellStart"/>
      <w:r w:rsidRPr="007F0898">
        <w:rPr>
          <w:i/>
          <w:iCs/>
          <w:sz w:val="28"/>
          <w:szCs w:val="28"/>
        </w:rPr>
        <w:t>quyết</w:t>
      </w:r>
      <w:proofErr w:type="spellEnd"/>
      <w:r w:rsidRPr="007F0898">
        <w:rPr>
          <w:i/>
          <w:iCs/>
          <w:sz w:val="28"/>
          <w:szCs w:val="28"/>
        </w:rPr>
        <w:t xml:space="preserve"> </w:t>
      </w:r>
      <w:proofErr w:type="spellStart"/>
      <w:r w:rsidRPr="007F0898">
        <w:rPr>
          <w:i/>
          <w:iCs/>
          <w:sz w:val="28"/>
          <w:szCs w:val="28"/>
        </w:rPr>
        <w:t>định</w:t>
      </w:r>
      <w:proofErr w:type="spellEnd"/>
      <w:r w:rsidRPr="007F0898">
        <w:rPr>
          <w:i/>
          <w:iCs/>
          <w:sz w:val="28"/>
          <w:szCs w:val="28"/>
        </w:rPr>
        <w:t xml:space="preserve"> </w:t>
      </w:r>
      <w:proofErr w:type="spellStart"/>
      <w:r w:rsidRPr="007F0898">
        <w:rPr>
          <w:i/>
          <w:iCs/>
          <w:sz w:val="28"/>
          <w:szCs w:val="28"/>
        </w:rPr>
        <w:t>áp</w:t>
      </w:r>
      <w:proofErr w:type="spellEnd"/>
      <w:r w:rsidRPr="007F0898">
        <w:rPr>
          <w:i/>
          <w:iCs/>
          <w:sz w:val="28"/>
          <w:szCs w:val="28"/>
        </w:rPr>
        <w:t xml:space="preserve"> </w:t>
      </w:r>
      <w:proofErr w:type="spellStart"/>
      <w:r w:rsidRPr="007F0898">
        <w:rPr>
          <w:i/>
          <w:iCs/>
          <w:sz w:val="28"/>
          <w:szCs w:val="28"/>
        </w:rPr>
        <w:t>dụng</w:t>
      </w:r>
      <w:proofErr w:type="spellEnd"/>
      <w:r w:rsidRPr="007F0898">
        <w:rPr>
          <w:i/>
          <w:iCs/>
          <w:sz w:val="28"/>
          <w:szCs w:val="28"/>
        </w:rPr>
        <w:t xml:space="preserve"> </w:t>
      </w:r>
      <w:proofErr w:type="spellStart"/>
      <w:r w:rsidRPr="007F0898">
        <w:rPr>
          <w:i/>
          <w:iCs/>
          <w:sz w:val="28"/>
          <w:szCs w:val="28"/>
        </w:rPr>
        <w:t>biện</w:t>
      </w:r>
      <w:proofErr w:type="spellEnd"/>
      <w:r w:rsidRPr="007F0898">
        <w:rPr>
          <w:i/>
          <w:iCs/>
          <w:sz w:val="28"/>
          <w:szCs w:val="28"/>
        </w:rPr>
        <w:t xml:space="preserve"> </w:t>
      </w:r>
      <w:proofErr w:type="spellStart"/>
      <w:r w:rsidRPr="007F0898">
        <w:rPr>
          <w:i/>
          <w:iCs/>
          <w:sz w:val="28"/>
          <w:szCs w:val="28"/>
        </w:rPr>
        <w:t>pháp</w:t>
      </w:r>
      <w:proofErr w:type="spellEnd"/>
      <w:r w:rsidRPr="007F0898">
        <w:rPr>
          <w:i/>
          <w:iCs/>
          <w:sz w:val="28"/>
          <w:szCs w:val="28"/>
        </w:rPr>
        <w:t xml:space="preserve"> </w:t>
      </w:r>
      <w:proofErr w:type="spellStart"/>
      <w:r w:rsidRPr="007F0898">
        <w:rPr>
          <w:i/>
          <w:iCs/>
          <w:sz w:val="28"/>
          <w:szCs w:val="28"/>
        </w:rPr>
        <w:t>xử</w:t>
      </w:r>
      <w:proofErr w:type="spellEnd"/>
      <w:r w:rsidRPr="007F0898">
        <w:rPr>
          <w:i/>
          <w:iCs/>
          <w:sz w:val="28"/>
          <w:szCs w:val="28"/>
        </w:rPr>
        <w:t xml:space="preserve"> </w:t>
      </w:r>
      <w:proofErr w:type="spellStart"/>
      <w:r w:rsidRPr="007F0898">
        <w:rPr>
          <w:i/>
          <w:iCs/>
          <w:sz w:val="28"/>
          <w:szCs w:val="28"/>
        </w:rPr>
        <w:t>lý</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chính</w:t>
      </w:r>
      <w:proofErr w:type="spellEnd"/>
      <w:r w:rsidRPr="007F0898">
        <w:rPr>
          <w:i/>
          <w:iCs/>
          <w:sz w:val="28"/>
          <w:szCs w:val="28"/>
        </w:rPr>
        <w:t>:</w:t>
      </w:r>
    </w:p>
    <w:p w14:paraId="68B79593" w14:textId="09109253" w:rsidR="007D4AA9" w:rsidRPr="007F0898" w:rsidRDefault="004D2F1B" w:rsidP="0010112D">
      <w:pPr>
        <w:pStyle w:val="NormalWeb"/>
        <w:spacing w:before="0" w:beforeAutospacing="0" w:after="0" w:afterAutospacing="0" w:line="288" w:lineRule="auto"/>
        <w:ind w:firstLine="720"/>
        <w:jc w:val="both"/>
        <w:rPr>
          <w:sz w:val="28"/>
          <w:szCs w:val="28"/>
        </w:rPr>
      </w:pPr>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xong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phạt</w:t>
      </w:r>
      <w:proofErr w:type="spellEnd"/>
      <w:r>
        <w:rPr>
          <w:sz w:val="28"/>
          <w:szCs w:val="28"/>
        </w:rPr>
        <w:t xml:space="preserve"> </w:t>
      </w:r>
      <w:proofErr w:type="spellStart"/>
      <w:r>
        <w:rPr>
          <w:sz w:val="28"/>
          <w:szCs w:val="28"/>
        </w:rPr>
        <w:t>tù</w:t>
      </w:r>
      <w:proofErr w:type="spellEnd"/>
      <w:r>
        <w:rPr>
          <w:sz w:val="28"/>
          <w:szCs w:val="28"/>
        </w:rPr>
        <w:t>: 1</w:t>
      </w:r>
      <w:r w:rsidR="007F3C36">
        <w:rPr>
          <w:sz w:val="28"/>
          <w:szCs w:val="28"/>
        </w:rPr>
        <w:t>15</w:t>
      </w:r>
      <w:r w:rsidR="007D4AA9" w:rsidRPr="007F0898">
        <w:rPr>
          <w:sz w:val="28"/>
          <w:szCs w:val="28"/>
        </w:rPr>
        <w:t xml:space="preserve"> </w:t>
      </w:r>
      <w:proofErr w:type="spellStart"/>
      <w:r w:rsidR="007D4AA9" w:rsidRPr="007F0898">
        <w:rPr>
          <w:sz w:val="28"/>
          <w:szCs w:val="28"/>
        </w:rPr>
        <w:t>đố</w:t>
      </w:r>
      <w:r w:rsidR="00D016DE">
        <w:rPr>
          <w:sz w:val="28"/>
          <w:szCs w:val="28"/>
        </w:rPr>
        <w:t>i</w:t>
      </w:r>
      <w:proofErr w:type="spellEnd"/>
      <w:r w:rsidR="00D016DE">
        <w:rPr>
          <w:sz w:val="28"/>
          <w:szCs w:val="28"/>
        </w:rPr>
        <w:t xml:space="preserve"> </w:t>
      </w:r>
      <w:proofErr w:type="spellStart"/>
      <w:r w:rsidR="00D016DE">
        <w:rPr>
          <w:sz w:val="28"/>
          <w:szCs w:val="28"/>
        </w:rPr>
        <w:t>tượng</w:t>
      </w:r>
      <w:proofErr w:type="spellEnd"/>
    </w:p>
    <w:p w14:paraId="65F222E8"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lastRenderedPageBreak/>
        <w:t xml:space="preserve">- </w:t>
      </w:r>
      <w:proofErr w:type="spellStart"/>
      <w:r w:rsidRPr="007F0898">
        <w:rPr>
          <w:sz w:val="28"/>
          <w:szCs w:val="28"/>
        </w:rPr>
        <w:t>Đặc</w:t>
      </w:r>
      <w:proofErr w:type="spellEnd"/>
      <w:r w:rsidRPr="007F0898">
        <w:rPr>
          <w:sz w:val="28"/>
          <w:szCs w:val="28"/>
        </w:rPr>
        <w:t xml:space="preserve"> </w:t>
      </w:r>
      <w:proofErr w:type="spellStart"/>
      <w:r w:rsidRPr="007F0898">
        <w:rPr>
          <w:sz w:val="28"/>
          <w:szCs w:val="28"/>
        </w:rPr>
        <w:t>xá</w:t>
      </w:r>
      <w:proofErr w:type="spellEnd"/>
      <w:r w:rsidRPr="007F0898">
        <w:rPr>
          <w:sz w:val="28"/>
          <w:szCs w:val="28"/>
        </w:rPr>
        <w:t>:</w:t>
      </w:r>
      <w:r w:rsidR="00D016DE">
        <w:rPr>
          <w:sz w:val="28"/>
          <w:szCs w:val="28"/>
        </w:rPr>
        <w:t xml:space="preserve"> 0 </w:t>
      </w:r>
      <w:proofErr w:type="spellStart"/>
      <w:r w:rsidR="00C74BD0">
        <w:rPr>
          <w:sz w:val="28"/>
          <w:szCs w:val="28"/>
        </w:rPr>
        <w:t>đối</w:t>
      </w:r>
      <w:proofErr w:type="spellEnd"/>
      <w:r w:rsidR="00C74BD0">
        <w:rPr>
          <w:sz w:val="28"/>
          <w:szCs w:val="28"/>
        </w:rPr>
        <w:t xml:space="preserve"> </w:t>
      </w:r>
      <w:proofErr w:type="spellStart"/>
      <w:r w:rsidR="00C74BD0">
        <w:rPr>
          <w:sz w:val="28"/>
          <w:szCs w:val="28"/>
        </w:rPr>
        <w:t>tượng</w:t>
      </w:r>
      <w:proofErr w:type="spellEnd"/>
    </w:p>
    <w:p w14:paraId="15321DD0"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xong</w:t>
      </w:r>
      <w:proofErr w:type="spellEnd"/>
      <w:r w:rsidRPr="007F0898">
        <w:rPr>
          <w:sz w:val="28"/>
          <w:szCs w:val="28"/>
        </w:rPr>
        <w:t xml:space="preserve"> </w:t>
      </w:r>
      <w:proofErr w:type="spellStart"/>
      <w:r w:rsidRPr="007F0898">
        <w:rPr>
          <w:sz w:val="28"/>
          <w:szCs w:val="28"/>
        </w:rPr>
        <w:t>quyết</w:t>
      </w:r>
      <w:proofErr w:type="spellEnd"/>
      <w:r w:rsidRPr="007F0898">
        <w:rPr>
          <w:sz w:val="28"/>
          <w:szCs w:val="28"/>
        </w:rPr>
        <w:t xml:space="preserve"> </w:t>
      </w:r>
      <w:proofErr w:type="spellStart"/>
      <w:r w:rsidRPr="007F0898">
        <w:rPr>
          <w:sz w:val="28"/>
          <w:szCs w:val="28"/>
        </w:rPr>
        <w:t>định</w:t>
      </w:r>
      <w:proofErr w:type="spellEnd"/>
      <w:r w:rsidRPr="007F0898">
        <w:rPr>
          <w:sz w:val="28"/>
          <w:szCs w:val="28"/>
        </w:rPr>
        <w:t xml:space="preserve"> </w:t>
      </w:r>
      <w:proofErr w:type="spellStart"/>
      <w:r w:rsidRPr="007F0898">
        <w:rPr>
          <w:sz w:val="28"/>
          <w:szCs w:val="28"/>
        </w:rPr>
        <w:t>đưa</w:t>
      </w:r>
      <w:proofErr w:type="spellEnd"/>
      <w:r w:rsidRPr="007F0898">
        <w:rPr>
          <w:sz w:val="28"/>
          <w:szCs w:val="28"/>
        </w:rPr>
        <w:t xml:space="preserve"> </w:t>
      </w:r>
      <w:proofErr w:type="spellStart"/>
      <w:r w:rsidRPr="007F0898">
        <w:rPr>
          <w:sz w:val="28"/>
          <w:szCs w:val="28"/>
        </w:rPr>
        <w:t>vào</w:t>
      </w:r>
      <w:proofErr w:type="spellEnd"/>
      <w:r w:rsidRPr="007F0898">
        <w:rPr>
          <w:sz w:val="28"/>
          <w:szCs w:val="28"/>
        </w:rPr>
        <w:t xml:space="preserve"> </w:t>
      </w:r>
      <w:proofErr w:type="spellStart"/>
      <w:r w:rsidRPr="007F0898">
        <w:rPr>
          <w:sz w:val="28"/>
          <w:szCs w:val="28"/>
        </w:rPr>
        <w:t>tr</w:t>
      </w:r>
      <w:r w:rsidR="00D016DE">
        <w:rPr>
          <w:sz w:val="28"/>
          <w:szCs w:val="28"/>
        </w:rPr>
        <w:t>ường</w:t>
      </w:r>
      <w:proofErr w:type="spellEnd"/>
      <w:r w:rsidR="00D016DE">
        <w:rPr>
          <w:sz w:val="28"/>
          <w:szCs w:val="28"/>
        </w:rPr>
        <w:t xml:space="preserve"> </w:t>
      </w:r>
      <w:proofErr w:type="spellStart"/>
      <w:r w:rsidR="00D016DE">
        <w:rPr>
          <w:sz w:val="28"/>
          <w:szCs w:val="28"/>
        </w:rPr>
        <w:t>giáo</w:t>
      </w:r>
      <w:proofErr w:type="spellEnd"/>
      <w:r w:rsidR="00D016DE">
        <w:rPr>
          <w:sz w:val="28"/>
          <w:szCs w:val="28"/>
        </w:rPr>
        <w:t xml:space="preserve"> </w:t>
      </w:r>
      <w:proofErr w:type="spellStart"/>
      <w:r w:rsidR="00D016DE">
        <w:rPr>
          <w:sz w:val="28"/>
          <w:szCs w:val="28"/>
        </w:rPr>
        <w:t>dưỡng</w:t>
      </w:r>
      <w:proofErr w:type="spellEnd"/>
      <w:r w:rsidR="00D016DE">
        <w:rPr>
          <w:sz w:val="28"/>
          <w:szCs w:val="28"/>
        </w:rPr>
        <w:t xml:space="preserve">: 0 </w:t>
      </w:r>
      <w:proofErr w:type="spellStart"/>
      <w:r>
        <w:rPr>
          <w:sz w:val="28"/>
          <w:szCs w:val="28"/>
        </w:rPr>
        <w:t>đối</w:t>
      </w:r>
      <w:proofErr w:type="spellEnd"/>
      <w:r>
        <w:rPr>
          <w:sz w:val="28"/>
          <w:szCs w:val="28"/>
        </w:rPr>
        <w:t xml:space="preserve"> </w:t>
      </w:r>
      <w:proofErr w:type="spellStart"/>
      <w:r>
        <w:rPr>
          <w:sz w:val="28"/>
          <w:szCs w:val="28"/>
        </w:rPr>
        <w:t>tượng</w:t>
      </w:r>
      <w:proofErr w:type="spellEnd"/>
    </w:p>
    <w:p w14:paraId="3EAE6DE2" w14:textId="77777777" w:rsidR="007D4AA9" w:rsidRPr="007F0898" w:rsidRDefault="007D4AA9" w:rsidP="0010112D">
      <w:pPr>
        <w:pStyle w:val="NormalWeb"/>
        <w:spacing w:before="0" w:beforeAutospacing="0" w:after="0" w:afterAutospacing="0" w:line="288" w:lineRule="auto"/>
        <w:ind w:firstLine="720"/>
        <w:jc w:val="both"/>
        <w:rPr>
          <w:sz w:val="28"/>
          <w:szCs w:val="28"/>
        </w:rPr>
      </w:pPr>
      <w:r>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xong</w:t>
      </w:r>
      <w:proofErr w:type="spellEnd"/>
      <w:r w:rsidRPr="007F0898">
        <w:rPr>
          <w:sz w:val="28"/>
          <w:szCs w:val="28"/>
        </w:rPr>
        <w:t xml:space="preserve"> </w:t>
      </w:r>
      <w:proofErr w:type="spellStart"/>
      <w:r w:rsidRPr="007F0898">
        <w:rPr>
          <w:sz w:val="28"/>
          <w:szCs w:val="28"/>
        </w:rPr>
        <w:t>quyết</w:t>
      </w:r>
      <w:proofErr w:type="spellEnd"/>
      <w:r w:rsidRPr="007F0898">
        <w:rPr>
          <w:sz w:val="28"/>
          <w:szCs w:val="28"/>
        </w:rPr>
        <w:t xml:space="preserve"> </w:t>
      </w:r>
      <w:proofErr w:type="spellStart"/>
      <w:r w:rsidRPr="007F0898">
        <w:rPr>
          <w:sz w:val="28"/>
          <w:szCs w:val="28"/>
        </w:rPr>
        <w:t>định</w:t>
      </w:r>
      <w:proofErr w:type="spellEnd"/>
      <w:r w:rsidRPr="007F0898">
        <w:rPr>
          <w:sz w:val="28"/>
          <w:szCs w:val="28"/>
        </w:rPr>
        <w:t xml:space="preserve"> </w:t>
      </w:r>
      <w:proofErr w:type="spellStart"/>
      <w:r w:rsidRPr="007F0898">
        <w:rPr>
          <w:sz w:val="28"/>
          <w:szCs w:val="28"/>
        </w:rPr>
        <w:t>đưa</w:t>
      </w:r>
      <w:proofErr w:type="spellEnd"/>
      <w:r w:rsidRPr="007F0898">
        <w:rPr>
          <w:sz w:val="28"/>
          <w:szCs w:val="28"/>
        </w:rPr>
        <w:t xml:space="preserve"> </w:t>
      </w:r>
      <w:proofErr w:type="spellStart"/>
      <w:r w:rsidRPr="007F0898">
        <w:rPr>
          <w:sz w:val="28"/>
          <w:szCs w:val="28"/>
        </w:rPr>
        <w:t>vào</w:t>
      </w:r>
      <w:proofErr w:type="spellEnd"/>
      <w:r w:rsidRPr="007F0898">
        <w:rPr>
          <w:sz w:val="28"/>
          <w:szCs w:val="28"/>
        </w:rPr>
        <w:t xml:space="preserve"> </w:t>
      </w:r>
      <w:proofErr w:type="spellStart"/>
      <w:r w:rsidRPr="007F0898">
        <w:rPr>
          <w:sz w:val="28"/>
          <w:szCs w:val="28"/>
        </w:rPr>
        <w:t>cơ</w:t>
      </w:r>
      <w:proofErr w:type="spellEnd"/>
      <w:r w:rsidRPr="007F0898">
        <w:rPr>
          <w:sz w:val="28"/>
          <w:szCs w:val="28"/>
        </w:rPr>
        <w:t xml:space="preserve"> </w:t>
      </w:r>
      <w:proofErr w:type="spellStart"/>
      <w:r w:rsidRPr="007F0898">
        <w:rPr>
          <w:sz w:val="28"/>
          <w:szCs w:val="28"/>
        </w:rPr>
        <w:t>sở</w:t>
      </w:r>
      <w:proofErr w:type="spellEnd"/>
      <w:r w:rsidRPr="007F0898">
        <w:rPr>
          <w:sz w:val="28"/>
          <w:szCs w:val="28"/>
        </w:rPr>
        <w:t xml:space="preserve"> </w:t>
      </w:r>
      <w:proofErr w:type="spellStart"/>
      <w:r w:rsidRPr="007F0898">
        <w:rPr>
          <w:sz w:val="28"/>
          <w:szCs w:val="28"/>
        </w:rPr>
        <w:t>giáo</w:t>
      </w:r>
      <w:proofErr w:type="spellEnd"/>
      <w:r w:rsidRPr="007F0898">
        <w:rPr>
          <w:sz w:val="28"/>
          <w:szCs w:val="28"/>
        </w:rPr>
        <w:t xml:space="preserve"> </w:t>
      </w:r>
      <w:proofErr w:type="spellStart"/>
      <w:r w:rsidRPr="007F0898">
        <w:rPr>
          <w:sz w:val="28"/>
          <w:szCs w:val="28"/>
        </w:rPr>
        <w:t>dục</w:t>
      </w:r>
      <w:proofErr w:type="spellEnd"/>
      <w:r w:rsidRPr="007F0898">
        <w:rPr>
          <w:sz w:val="28"/>
          <w:szCs w:val="28"/>
        </w:rPr>
        <w:t xml:space="preserve"> </w:t>
      </w:r>
      <w:proofErr w:type="spellStart"/>
      <w:r w:rsidRPr="007F0898">
        <w:rPr>
          <w:sz w:val="28"/>
          <w:szCs w:val="28"/>
        </w:rPr>
        <w:t>bắt</w:t>
      </w:r>
      <w:proofErr w:type="spellEnd"/>
      <w:r w:rsidRPr="007F0898">
        <w:rPr>
          <w:sz w:val="28"/>
          <w:szCs w:val="28"/>
        </w:rPr>
        <w:t xml:space="preserve"> </w:t>
      </w:r>
      <w:proofErr w:type="spellStart"/>
      <w:r w:rsidRPr="007F0898">
        <w:rPr>
          <w:sz w:val="28"/>
          <w:szCs w:val="28"/>
        </w:rPr>
        <w:t>buộc</w:t>
      </w:r>
      <w:proofErr w:type="spellEnd"/>
      <w:r w:rsidRPr="007F0898">
        <w:rPr>
          <w:sz w:val="28"/>
          <w:szCs w:val="28"/>
        </w:rPr>
        <w:t>:</w:t>
      </w:r>
      <w:r w:rsidR="00D016DE">
        <w:rPr>
          <w:sz w:val="28"/>
          <w:szCs w:val="28"/>
        </w:rPr>
        <w:t xml:space="preserve"> 0</w:t>
      </w:r>
      <w:r w:rsidRPr="007F0898">
        <w:rPr>
          <w:sz w:val="28"/>
          <w:szCs w:val="28"/>
        </w:rPr>
        <w:t xml:space="preserve"> </w:t>
      </w:r>
      <w:proofErr w:type="spellStart"/>
      <w:r w:rsidRPr="007F0898">
        <w:rPr>
          <w:sz w:val="28"/>
          <w:szCs w:val="28"/>
        </w:rPr>
        <w:t>đối</w:t>
      </w:r>
      <w:proofErr w:type="spellEnd"/>
      <w:r>
        <w:rPr>
          <w:sz w:val="28"/>
          <w:szCs w:val="28"/>
        </w:rPr>
        <w:t xml:space="preserve"> </w:t>
      </w:r>
      <w:proofErr w:type="spellStart"/>
      <w:r>
        <w:rPr>
          <w:sz w:val="28"/>
          <w:szCs w:val="28"/>
        </w:rPr>
        <w:t>tượng</w:t>
      </w:r>
      <w:proofErr w:type="spellEnd"/>
    </w:p>
    <w:p w14:paraId="44BA4F38" w14:textId="7733E06C" w:rsidR="007D4AA9" w:rsidRPr="00BA07A9" w:rsidRDefault="007D4AA9" w:rsidP="0010112D">
      <w:pPr>
        <w:pStyle w:val="NormalWeb"/>
        <w:spacing w:before="0" w:beforeAutospacing="0" w:after="0" w:afterAutospacing="0" w:line="288" w:lineRule="auto"/>
        <w:ind w:firstLine="720"/>
        <w:jc w:val="both"/>
        <w:rPr>
          <w:spacing w:val="-4"/>
          <w:sz w:val="28"/>
          <w:szCs w:val="28"/>
        </w:rPr>
      </w:pPr>
      <w:r w:rsidRPr="00BA07A9">
        <w:rPr>
          <w:spacing w:val="-4"/>
          <w:sz w:val="28"/>
          <w:szCs w:val="28"/>
        </w:rPr>
        <w:t xml:space="preserve">- </w:t>
      </w:r>
      <w:proofErr w:type="spellStart"/>
      <w:r w:rsidRPr="00BA07A9">
        <w:rPr>
          <w:spacing w:val="-4"/>
          <w:sz w:val="28"/>
          <w:szCs w:val="28"/>
        </w:rPr>
        <w:t>Chấp</w:t>
      </w:r>
      <w:proofErr w:type="spellEnd"/>
      <w:r w:rsidRPr="00BA07A9">
        <w:rPr>
          <w:spacing w:val="-4"/>
          <w:sz w:val="28"/>
          <w:szCs w:val="28"/>
        </w:rPr>
        <w:t xml:space="preserve"> </w:t>
      </w:r>
      <w:proofErr w:type="spellStart"/>
      <w:r w:rsidRPr="00BA07A9">
        <w:rPr>
          <w:spacing w:val="-4"/>
          <w:sz w:val="28"/>
          <w:szCs w:val="28"/>
        </w:rPr>
        <w:t>hành</w:t>
      </w:r>
      <w:proofErr w:type="spellEnd"/>
      <w:r w:rsidRPr="00BA07A9">
        <w:rPr>
          <w:spacing w:val="-4"/>
          <w:sz w:val="28"/>
          <w:szCs w:val="28"/>
        </w:rPr>
        <w:t xml:space="preserve"> </w:t>
      </w:r>
      <w:proofErr w:type="spellStart"/>
      <w:r w:rsidRPr="00BA07A9">
        <w:rPr>
          <w:spacing w:val="-4"/>
          <w:sz w:val="28"/>
          <w:szCs w:val="28"/>
        </w:rPr>
        <w:t>xong</w:t>
      </w:r>
      <w:proofErr w:type="spellEnd"/>
      <w:r w:rsidRPr="00BA07A9">
        <w:rPr>
          <w:spacing w:val="-4"/>
          <w:sz w:val="28"/>
          <w:szCs w:val="28"/>
        </w:rPr>
        <w:t xml:space="preserve"> </w:t>
      </w:r>
      <w:proofErr w:type="spellStart"/>
      <w:r w:rsidRPr="00BA07A9">
        <w:rPr>
          <w:spacing w:val="-4"/>
          <w:sz w:val="28"/>
          <w:szCs w:val="28"/>
        </w:rPr>
        <w:t>quyết</w:t>
      </w:r>
      <w:proofErr w:type="spellEnd"/>
      <w:r w:rsidRPr="00BA07A9">
        <w:rPr>
          <w:spacing w:val="-4"/>
          <w:sz w:val="28"/>
          <w:szCs w:val="28"/>
        </w:rPr>
        <w:t xml:space="preserve"> </w:t>
      </w:r>
      <w:proofErr w:type="spellStart"/>
      <w:r w:rsidRPr="00BA07A9">
        <w:rPr>
          <w:spacing w:val="-4"/>
          <w:sz w:val="28"/>
          <w:szCs w:val="28"/>
        </w:rPr>
        <w:t>định</w:t>
      </w:r>
      <w:proofErr w:type="spellEnd"/>
      <w:r w:rsidRPr="00BA07A9">
        <w:rPr>
          <w:spacing w:val="-4"/>
          <w:sz w:val="28"/>
          <w:szCs w:val="28"/>
        </w:rPr>
        <w:t xml:space="preserve"> </w:t>
      </w:r>
      <w:proofErr w:type="spellStart"/>
      <w:r w:rsidRPr="00BA07A9">
        <w:rPr>
          <w:spacing w:val="-4"/>
          <w:sz w:val="28"/>
          <w:szCs w:val="28"/>
        </w:rPr>
        <w:t>đưa</w:t>
      </w:r>
      <w:proofErr w:type="spellEnd"/>
      <w:r w:rsidRPr="00BA07A9">
        <w:rPr>
          <w:spacing w:val="-4"/>
          <w:sz w:val="28"/>
          <w:szCs w:val="28"/>
        </w:rPr>
        <w:t xml:space="preserve"> </w:t>
      </w:r>
      <w:proofErr w:type="spellStart"/>
      <w:r w:rsidRPr="00BA07A9">
        <w:rPr>
          <w:spacing w:val="-4"/>
          <w:sz w:val="28"/>
          <w:szCs w:val="28"/>
        </w:rPr>
        <w:t>vào</w:t>
      </w:r>
      <w:proofErr w:type="spellEnd"/>
      <w:r w:rsidRPr="00BA07A9">
        <w:rPr>
          <w:spacing w:val="-4"/>
          <w:sz w:val="28"/>
          <w:szCs w:val="28"/>
        </w:rPr>
        <w:t xml:space="preserve"> </w:t>
      </w:r>
      <w:proofErr w:type="spellStart"/>
      <w:r w:rsidRPr="00BA07A9">
        <w:rPr>
          <w:spacing w:val="-4"/>
          <w:sz w:val="28"/>
          <w:szCs w:val="28"/>
        </w:rPr>
        <w:t>cơ</w:t>
      </w:r>
      <w:proofErr w:type="spellEnd"/>
      <w:r w:rsidRPr="00BA07A9">
        <w:rPr>
          <w:spacing w:val="-4"/>
          <w:sz w:val="28"/>
          <w:szCs w:val="28"/>
        </w:rPr>
        <w:t xml:space="preserve"> </w:t>
      </w:r>
      <w:proofErr w:type="spellStart"/>
      <w:r w:rsidRPr="00BA07A9">
        <w:rPr>
          <w:spacing w:val="-4"/>
          <w:sz w:val="28"/>
          <w:szCs w:val="28"/>
        </w:rPr>
        <w:t>sở</w:t>
      </w:r>
      <w:proofErr w:type="spellEnd"/>
      <w:r w:rsidRPr="00BA07A9">
        <w:rPr>
          <w:spacing w:val="-4"/>
          <w:sz w:val="28"/>
          <w:szCs w:val="28"/>
        </w:rPr>
        <w:t xml:space="preserve"> </w:t>
      </w:r>
      <w:proofErr w:type="spellStart"/>
      <w:r w:rsidRPr="00BA07A9">
        <w:rPr>
          <w:spacing w:val="-4"/>
          <w:sz w:val="28"/>
          <w:szCs w:val="28"/>
        </w:rPr>
        <w:t>cai</w:t>
      </w:r>
      <w:proofErr w:type="spellEnd"/>
      <w:r w:rsidRPr="00BA07A9">
        <w:rPr>
          <w:spacing w:val="-4"/>
          <w:sz w:val="28"/>
          <w:szCs w:val="28"/>
        </w:rPr>
        <w:t xml:space="preserve"> </w:t>
      </w:r>
      <w:proofErr w:type="spellStart"/>
      <w:r w:rsidRPr="00BA07A9">
        <w:rPr>
          <w:spacing w:val="-4"/>
          <w:sz w:val="28"/>
          <w:szCs w:val="28"/>
        </w:rPr>
        <w:t>nghiện</w:t>
      </w:r>
      <w:proofErr w:type="spellEnd"/>
      <w:r w:rsidRPr="00BA07A9">
        <w:rPr>
          <w:spacing w:val="-4"/>
          <w:sz w:val="28"/>
          <w:szCs w:val="28"/>
        </w:rPr>
        <w:t xml:space="preserve"> </w:t>
      </w:r>
      <w:proofErr w:type="spellStart"/>
      <w:r w:rsidRPr="00BA07A9">
        <w:rPr>
          <w:spacing w:val="-4"/>
          <w:sz w:val="28"/>
          <w:szCs w:val="28"/>
        </w:rPr>
        <w:t>bắt</w:t>
      </w:r>
      <w:proofErr w:type="spellEnd"/>
      <w:r w:rsidRPr="00BA07A9">
        <w:rPr>
          <w:spacing w:val="-4"/>
          <w:sz w:val="28"/>
          <w:szCs w:val="28"/>
        </w:rPr>
        <w:t xml:space="preserve"> </w:t>
      </w:r>
      <w:proofErr w:type="spellStart"/>
      <w:r w:rsidRPr="00BA07A9">
        <w:rPr>
          <w:spacing w:val="-4"/>
          <w:sz w:val="28"/>
          <w:szCs w:val="28"/>
        </w:rPr>
        <w:t>buộc</w:t>
      </w:r>
      <w:proofErr w:type="spellEnd"/>
      <w:r w:rsidRPr="00BA07A9">
        <w:rPr>
          <w:spacing w:val="-4"/>
          <w:sz w:val="28"/>
          <w:szCs w:val="28"/>
        </w:rPr>
        <w:t>:</w:t>
      </w:r>
      <w:r w:rsidR="00D016DE" w:rsidRPr="00BA07A9">
        <w:rPr>
          <w:spacing w:val="-4"/>
          <w:sz w:val="28"/>
          <w:szCs w:val="28"/>
        </w:rPr>
        <w:t xml:space="preserve"> </w:t>
      </w:r>
      <w:r w:rsidR="004D2F1B" w:rsidRPr="00BA07A9">
        <w:rPr>
          <w:spacing w:val="-4"/>
          <w:sz w:val="28"/>
          <w:szCs w:val="28"/>
        </w:rPr>
        <w:t>1</w:t>
      </w:r>
      <w:r w:rsidR="007F3C36" w:rsidRPr="00BA07A9">
        <w:rPr>
          <w:spacing w:val="-4"/>
          <w:sz w:val="28"/>
          <w:szCs w:val="28"/>
        </w:rPr>
        <w:t>9</w:t>
      </w:r>
      <w:r w:rsidR="0093438F" w:rsidRPr="00BA07A9">
        <w:rPr>
          <w:spacing w:val="-4"/>
          <w:sz w:val="28"/>
          <w:szCs w:val="28"/>
        </w:rPr>
        <w:t xml:space="preserve"> </w:t>
      </w:r>
      <w:proofErr w:type="spellStart"/>
      <w:r w:rsidRPr="00BA07A9">
        <w:rPr>
          <w:spacing w:val="-4"/>
          <w:sz w:val="28"/>
          <w:szCs w:val="28"/>
        </w:rPr>
        <w:t>đối</w:t>
      </w:r>
      <w:proofErr w:type="spellEnd"/>
      <w:r w:rsidRPr="00BA07A9">
        <w:rPr>
          <w:spacing w:val="-4"/>
          <w:sz w:val="28"/>
          <w:szCs w:val="28"/>
        </w:rPr>
        <w:t xml:space="preserve"> </w:t>
      </w:r>
      <w:proofErr w:type="spellStart"/>
      <w:r w:rsidRPr="00BA07A9">
        <w:rPr>
          <w:spacing w:val="-4"/>
          <w:sz w:val="28"/>
          <w:szCs w:val="28"/>
        </w:rPr>
        <w:t>tượng</w:t>
      </w:r>
      <w:proofErr w:type="spellEnd"/>
    </w:p>
    <w:p w14:paraId="3A7DE233"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i/>
          <w:iCs/>
          <w:sz w:val="28"/>
          <w:szCs w:val="28"/>
        </w:rPr>
        <w:t xml:space="preserve">1.2. </w:t>
      </w:r>
      <w:proofErr w:type="spellStart"/>
      <w:r w:rsidRPr="007F0898">
        <w:rPr>
          <w:i/>
          <w:iCs/>
          <w:sz w:val="28"/>
          <w:szCs w:val="28"/>
        </w:rPr>
        <w:t>Đối</w:t>
      </w:r>
      <w:proofErr w:type="spellEnd"/>
      <w:r w:rsidRPr="007F0898">
        <w:rPr>
          <w:i/>
          <w:iCs/>
          <w:sz w:val="28"/>
          <w:szCs w:val="28"/>
        </w:rPr>
        <w:t xml:space="preserve"> </w:t>
      </w:r>
      <w:proofErr w:type="spellStart"/>
      <w:r w:rsidRPr="007F0898">
        <w:rPr>
          <w:i/>
          <w:iCs/>
          <w:sz w:val="28"/>
          <w:szCs w:val="28"/>
        </w:rPr>
        <w:t>tượng</w:t>
      </w:r>
      <w:proofErr w:type="spellEnd"/>
      <w:r w:rsidRPr="007F0898">
        <w:rPr>
          <w:i/>
          <w:iCs/>
          <w:sz w:val="28"/>
          <w:szCs w:val="28"/>
        </w:rPr>
        <w:t xml:space="preserve"> </w:t>
      </w:r>
      <w:proofErr w:type="spellStart"/>
      <w:r w:rsidRPr="007F0898">
        <w:rPr>
          <w:i/>
          <w:iCs/>
          <w:sz w:val="28"/>
          <w:szCs w:val="28"/>
        </w:rPr>
        <w:t>đang</w:t>
      </w:r>
      <w:proofErr w:type="spellEnd"/>
      <w:r w:rsidRPr="007F0898">
        <w:rPr>
          <w:i/>
          <w:iCs/>
          <w:sz w:val="28"/>
          <w:szCs w:val="28"/>
        </w:rPr>
        <w:t xml:space="preserve"> </w:t>
      </w:r>
      <w:proofErr w:type="spellStart"/>
      <w:r w:rsidRPr="007F0898">
        <w:rPr>
          <w:i/>
          <w:iCs/>
          <w:sz w:val="28"/>
          <w:szCs w:val="28"/>
        </w:rPr>
        <w:t>chấp</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án</w:t>
      </w:r>
      <w:proofErr w:type="spellEnd"/>
      <w:r w:rsidRPr="007F0898">
        <w:rPr>
          <w:i/>
          <w:iCs/>
          <w:sz w:val="28"/>
          <w:szCs w:val="28"/>
        </w:rPr>
        <w:t xml:space="preserve"> ma </w:t>
      </w:r>
      <w:proofErr w:type="spellStart"/>
      <w:r w:rsidRPr="007F0898">
        <w:rPr>
          <w:i/>
          <w:iCs/>
          <w:sz w:val="28"/>
          <w:szCs w:val="28"/>
        </w:rPr>
        <w:t>túy</w:t>
      </w:r>
      <w:proofErr w:type="spellEnd"/>
      <w:r w:rsidRPr="007F0898">
        <w:rPr>
          <w:i/>
          <w:iCs/>
          <w:sz w:val="28"/>
          <w:szCs w:val="28"/>
        </w:rPr>
        <w:t xml:space="preserve"> </w:t>
      </w:r>
      <w:proofErr w:type="spellStart"/>
      <w:r w:rsidRPr="007F0898">
        <w:rPr>
          <w:i/>
          <w:iCs/>
          <w:sz w:val="28"/>
          <w:szCs w:val="28"/>
        </w:rPr>
        <w:t>tại</w:t>
      </w:r>
      <w:proofErr w:type="spellEnd"/>
      <w:r w:rsidRPr="007F0898">
        <w:rPr>
          <w:i/>
          <w:iCs/>
          <w:sz w:val="28"/>
          <w:szCs w:val="28"/>
        </w:rPr>
        <w:t xml:space="preserve"> </w:t>
      </w:r>
      <w:proofErr w:type="spellStart"/>
      <w:r w:rsidRPr="007F0898">
        <w:rPr>
          <w:i/>
          <w:iCs/>
          <w:sz w:val="28"/>
          <w:szCs w:val="28"/>
        </w:rPr>
        <w:t>cộng</w:t>
      </w:r>
      <w:proofErr w:type="spellEnd"/>
      <w:r w:rsidRPr="007F0898">
        <w:rPr>
          <w:i/>
          <w:iCs/>
          <w:sz w:val="28"/>
          <w:szCs w:val="28"/>
        </w:rPr>
        <w:t xml:space="preserve"> </w:t>
      </w:r>
      <w:proofErr w:type="spellStart"/>
      <w:r w:rsidRPr="007F0898">
        <w:rPr>
          <w:i/>
          <w:iCs/>
          <w:sz w:val="28"/>
          <w:szCs w:val="28"/>
        </w:rPr>
        <w:t>đồng</w:t>
      </w:r>
      <w:proofErr w:type="spellEnd"/>
      <w:r w:rsidRPr="007F0898">
        <w:rPr>
          <w:i/>
          <w:iCs/>
          <w:sz w:val="28"/>
          <w:szCs w:val="28"/>
        </w:rPr>
        <w:t>:</w:t>
      </w:r>
    </w:p>
    <w:p w14:paraId="0A5B839D" w14:textId="2C678930"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án</w:t>
      </w:r>
      <w:proofErr w:type="spellEnd"/>
      <w:r w:rsidRPr="007F0898">
        <w:rPr>
          <w:sz w:val="28"/>
          <w:szCs w:val="28"/>
        </w:rPr>
        <w:t xml:space="preserve"> </w:t>
      </w:r>
      <w:proofErr w:type="spellStart"/>
      <w:r w:rsidRPr="007F0898">
        <w:rPr>
          <w:sz w:val="28"/>
          <w:szCs w:val="28"/>
        </w:rPr>
        <w:t>treo</w:t>
      </w:r>
      <w:proofErr w:type="spellEnd"/>
      <w:r w:rsidRPr="007F0898">
        <w:rPr>
          <w:sz w:val="28"/>
          <w:szCs w:val="28"/>
        </w:rPr>
        <w:t>:</w:t>
      </w:r>
      <w:r w:rsidR="007F3C36">
        <w:rPr>
          <w:sz w:val="28"/>
          <w:szCs w:val="28"/>
        </w:rPr>
        <w:t xml:space="preserve"> </w:t>
      </w:r>
      <w:r w:rsidR="00D016DE">
        <w:rPr>
          <w:sz w:val="28"/>
          <w:szCs w:val="28"/>
        </w:rPr>
        <w:t>0</w:t>
      </w:r>
      <w:r w:rsidR="007F3C36">
        <w:rPr>
          <w:sz w:val="28"/>
          <w:szCs w:val="28"/>
        </w:rPr>
        <w:t xml:space="preserve"> </w:t>
      </w:r>
      <w:proofErr w:type="spellStart"/>
      <w:r w:rsidRPr="007F0898">
        <w:rPr>
          <w:sz w:val="28"/>
          <w:szCs w:val="28"/>
        </w:rPr>
        <w:t>đối</w:t>
      </w:r>
      <w:proofErr w:type="spellEnd"/>
      <w:r w:rsidRPr="007F0898">
        <w:rPr>
          <w:sz w:val="28"/>
          <w:szCs w:val="28"/>
        </w:rPr>
        <w:t xml:space="preserve"> </w:t>
      </w:r>
      <w:proofErr w:type="spellStart"/>
      <w:r w:rsidRPr="007F0898">
        <w:rPr>
          <w:sz w:val="28"/>
          <w:szCs w:val="28"/>
        </w:rPr>
        <w:t>tượng</w:t>
      </w:r>
      <w:proofErr w:type="spellEnd"/>
    </w:p>
    <w:p w14:paraId="73D4E3A4"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h</w:t>
      </w:r>
      <w:r w:rsidR="00D016DE">
        <w:rPr>
          <w:sz w:val="28"/>
          <w:szCs w:val="28"/>
        </w:rPr>
        <w:t>ình</w:t>
      </w:r>
      <w:proofErr w:type="spellEnd"/>
      <w:r w:rsidR="00D016DE">
        <w:rPr>
          <w:sz w:val="28"/>
          <w:szCs w:val="28"/>
        </w:rPr>
        <w:t xml:space="preserve"> </w:t>
      </w:r>
      <w:proofErr w:type="spellStart"/>
      <w:r w:rsidR="00D016DE">
        <w:rPr>
          <w:sz w:val="28"/>
          <w:szCs w:val="28"/>
        </w:rPr>
        <w:t>phạt</w:t>
      </w:r>
      <w:proofErr w:type="spellEnd"/>
      <w:r w:rsidR="00D016DE">
        <w:rPr>
          <w:sz w:val="28"/>
          <w:szCs w:val="28"/>
        </w:rPr>
        <w:t xml:space="preserve"> </w:t>
      </w:r>
      <w:proofErr w:type="spellStart"/>
      <w:r w:rsidR="00D016DE">
        <w:rPr>
          <w:sz w:val="28"/>
          <w:szCs w:val="28"/>
        </w:rPr>
        <w:t>cải</w:t>
      </w:r>
      <w:proofErr w:type="spellEnd"/>
      <w:r w:rsidR="00D016DE">
        <w:rPr>
          <w:sz w:val="28"/>
          <w:szCs w:val="28"/>
        </w:rPr>
        <w:t xml:space="preserve"> </w:t>
      </w:r>
      <w:proofErr w:type="spellStart"/>
      <w:r w:rsidR="00D016DE">
        <w:rPr>
          <w:sz w:val="28"/>
          <w:szCs w:val="28"/>
        </w:rPr>
        <w:t>tạo</w:t>
      </w:r>
      <w:proofErr w:type="spellEnd"/>
      <w:r w:rsidR="00D016DE">
        <w:rPr>
          <w:sz w:val="28"/>
          <w:szCs w:val="28"/>
        </w:rPr>
        <w:t xml:space="preserve"> </w:t>
      </w:r>
      <w:proofErr w:type="spellStart"/>
      <w:r w:rsidR="00D016DE">
        <w:rPr>
          <w:sz w:val="28"/>
          <w:szCs w:val="28"/>
        </w:rPr>
        <w:t>không</w:t>
      </w:r>
      <w:proofErr w:type="spellEnd"/>
      <w:r w:rsidR="00D016DE">
        <w:rPr>
          <w:sz w:val="28"/>
          <w:szCs w:val="28"/>
        </w:rPr>
        <w:t xml:space="preserve"> </w:t>
      </w:r>
      <w:proofErr w:type="spellStart"/>
      <w:r w:rsidR="00D016DE">
        <w:rPr>
          <w:sz w:val="28"/>
          <w:szCs w:val="28"/>
        </w:rPr>
        <w:t>giam</w:t>
      </w:r>
      <w:proofErr w:type="spellEnd"/>
      <w:r w:rsidR="00D016DE">
        <w:rPr>
          <w:sz w:val="28"/>
          <w:szCs w:val="28"/>
        </w:rPr>
        <w:t xml:space="preserve"> </w:t>
      </w:r>
      <w:proofErr w:type="spellStart"/>
      <w:r w:rsidR="00D016DE">
        <w:rPr>
          <w:sz w:val="28"/>
          <w:szCs w:val="28"/>
        </w:rPr>
        <w:t>giữ</w:t>
      </w:r>
      <w:proofErr w:type="spellEnd"/>
      <w:r w:rsidR="00D016DE">
        <w:rPr>
          <w:sz w:val="28"/>
          <w:szCs w:val="28"/>
        </w:rPr>
        <w:t xml:space="preserve"> 0</w:t>
      </w:r>
      <w:r w:rsidR="00D016DE" w:rsidRPr="007F0898">
        <w:rPr>
          <w:sz w:val="28"/>
          <w:szCs w:val="28"/>
        </w:rPr>
        <w:t xml:space="preserve"> </w:t>
      </w:r>
      <w:proofErr w:type="spellStart"/>
      <w:r w:rsidR="00D016DE">
        <w:rPr>
          <w:sz w:val="28"/>
          <w:szCs w:val="28"/>
        </w:rPr>
        <w:t>đối</w:t>
      </w:r>
      <w:proofErr w:type="spellEnd"/>
      <w:r w:rsidR="00D016DE">
        <w:rPr>
          <w:sz w:val="28"/>
          <w:szCs w:val="28"/>
        </w:rPr>
        <w:t xml:space="preserve"> </w:t>
      </w:r>
      <w:proofErr w:type="spellStart"/>
      <w:r w:rsidR="00D016DE">
        <w:rPr>
          <w:sz w:val="28"/>
          <w:szCs w:val="28"/>
        </w:rPr>
        <w:t>tượng</w:t>
      </w:r>
      <w:proofErr w:type="spellEnd"/>
    </w:p>
    <w:p w14:paraId="492E00F7" w14:textId="2EA0204B" w:rsidR="007D4AA9" w:rsidRPr="007F0898" w:rsidRDefault="007D4AA9" w:rsidP="0010112D">
      <w:pPr>
        <w:pStyle w:val="NormalWeb"/>
        <w:spacing w:before="0" w:beforeAutospacing="0" w:after="0" w:afterAutospacing="0" w:line="288" w:lineRule="auto"/>
        <w:ind w:firstLine="720"/>
        <w:jc w:val="both"/>
        <w:rPr>
          <w:sz w:val="28"/>
          <w:szCs w:val="28"/>
        </w:rPr>
      </w:pPr>
      <w:r>
        <w:rPr>
          <w:sz w:val="28"/>
          <w:szCs w:val="28"/>
        </w:rPr>
        <w:t xml:space="preserve">- </w:t>
      </w:r>
      <w:r w:rsidRPr="007F0898">
        <w:rPr>
          <w:sz w:val="28"/>
          <w:szCs w:val="28"/>
        </w:rPr>
        <w:t xml:space="preserve">Tha </w:t>
      </w:r>
      <w:proofErr w:type="spellStart"/>
      <w:r w:rsidRPr="007F0898">
        <w:rPr>
          <w:sz w:val="28"/>
          <w:szCs w:val="28"/>
        </w:rPr>
        <w:t>tù</w:t>
      </w:r>
      <w:proofErr w:type="spellEnd"/>
      <w:r w:rsidRPr="007F0898">
        <w:rPr>
          <w:sz w:val="28"/>
          <w:szCs w:val="28"/>
        </w:rPr>
        <w:t xml:space="preserve"> </w:t>
      </w:r>
      <w:proofErr w:type="spellStart"/>
      <w:r w:rsidRPr="007F0898">
        <w:rPr>
          <w:sz w:val="28"/>
          <w:szCs w:val="28"/>
        </w:rPr>
        <w:t>trước</w:t>
      </w:r>
      <w:proofErr w:type="spellEnd"/>
      <w:r w:rsidRPr="007F0898">
        <w:rPr>
          <w:sz w:val="28"/>
          <w:szCs w:val="28"/>
        </w:rPr>
        <w:t xml:space="preserve"> </w:t>
      </w:r>
      <w:proofErr w:type="spellStart"/>
      <w:r w:rsidRPr="007F0898">
        <w:rPr>
          <w:sz w:val="28"/>
          <w:szCs w:val="28"/>
        </w:rPr>
        <w:t>thời</w:t>
      </w:r>
      <w:proofErr w:type="spellEnd"/>
      <w:r w:rsidRPr="007F0898">
        <w:rPr>
          <w:sz w:val="28"/>
          <w:szCs w:val="28"/>
        </w:rPr>
        <w:t xml:space="preserve"> </w:t>
      </w:r>
      <w:proofErr w:type="spellStart"/>
      <w:r w:rsidRPr="007F0898">
        <w:rPr>
          <w:sz w:val="28"/>
          <w:szCs w:val="28"/>
        </w:rPr>
        <w:t>hạn</w:t>
      </w:r>
      <w:proofErr w:type="spellEnd"/>
      <w:r w:rsidRPr="007F0898">
        <w:rPr>
          <w:sz w:val="28"/>
          <w:szCs w:val="28"/>
        </w:rPr>
        <w:t xml:space="preserve"> </w:t>
      </w:r>
      <w:proofErr w:type="spellStart"/>
      <w:r w:rsidRPr="007F0898">
        <w:rPr>
          <w:sz w:val="28"/>
          <w:szCs w:val="28"/>
        </w:rPr>
        <w:t>có</w:t>
      </w:r>
      <w:proofErr w:type="spellEnd"/>
      <w:r w:rsidR="00C74BD0">
        <w:rPr>
          <w:sz w:val="28"/>
          <w:szCs w:val="28"/>
        </w:rPr>
        <w:t xml:space="preserve"> </w:t>
      </w:r>
      <w:proofErr w:type="spellStart"/>
      <w:r w:rsidR="00C74BD0">
        <w:rPr>
          <w:sz w:val="28"/>
          <w:szCs w:val="28"/>
        </w:rPr>
        <w:t>điều</w:t>
      </w:r>
      <w:proofErr w:type="spellEnd"/>
      <w:r w:rsidR="00C74BD0">
        <w:rPr>
          <w:sz w:val="28"/>
          <w:szCs w:val="28"/>
        </w:rPr>
        <w:t xml:space="preserve"> </w:t>
      </w:r>
      <w:proofErr w:type="spellStart"/>
      <w:r w:rsidR="00C74BD0">
        <w:rPr>
          <w:sz w:val="28"/>
          <w:szCs w:val="28"/>
        </w:rPr>
        <w:t>kiện</w:t>
      </w:r>
      <w:proofErr w:type="spellEnd"/>
      <w:r w:rsidR="00C74BD0">
        <w:rPr>
          <w:sz w:val="28"/>
          <w:szCs w:val="28"/>
        </w:rPr>
        <w:t>:</w:t>
      </w:r>
      <w:r w:rsidR="007F3C36">
        <w:rPr>
          <w:sz w:val="28"/>
          <w:szCs w:val="28"/>
        </w:rPr>
        <w:t xml:space="preserve"> </w:t>
      </w:r>
      <w:r w:rsidR="00A35731">
        <w:rPr>
          <w:sz w:val="28"/>
          <w:szCs w:val="28"/>
        </w:rPr>
        <w:t>0</w:t>
      </w:r>
      <w:r w:rsidR="00C74BD0">
        <w:rPr>
          <w:sz w:val="28"/>
          <w:szCs w:val="28"/>
        </w:rPr>
        <w:t xml:space="preserve"> </w:t>
      </w:r>
      <w:proofErr w:type="spellStart"/>
      <w:r w:rsidR="00C74BD0">
        <w:rPr>
          <w:sz w:val="28"/>
          <w:szCs w:val="28"/>
        </w:rPr>
        <w:t>đối</w:t>
      </w:r>
      <w:proofErr w:type="spellEnd"/>
      <w:r w:rsidR="00C74BD0">
        <w:rPr>
          <w:sz w:val="28"/>
          <w:szCs w:val="28"/>
        </w:rPr>
        <w:t xml:space="preserve"> </w:t>
      </w:r>
      <w:proofErr w:type="spellStart"/>
      <w:r w:rsidR="00C74BD0">
        <w:rPr>
          <w:sz w:val="28"/>
          <w:szCs w:val="28"/>
        </w:rPr>
        <w:t>tượng</w:t>
      </w:r>
      <w:proofErr w:type="spellEnd"/>
    </w:p>
    <w:p w14:paraId="04E7DD46" w14:textId="00C8CFE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hình</w:t>
      </w:r>
      <w:proofErr w:type="spellEnd"/>
      <w:r w:rsidRPr="007F0898">
        <w:rPr>
          <w:sz w:val="28"/>
          <w:szCs w:val="28"/>
        </w:rPr>
        <w:t xml:space="preserve"> </w:t>
      </w:r>
      <w:proofErr w:type="spellStart"/>
      <w:r w:rsidRPr="007F0898">
        <w:rPr>
          <w:sz w:val="28"/>
          <w:szCs w:val="28"/>
        </w:rPr>
        <w:t>phạt</w:t>
      </w:r>
      <w:proofErr w:type="spellEnd"/>
      <w:r w:rsidRPr="007F0898">
        <w:rPr>
          <w:sz w:val="28"/>
          <w:szCs w:val="28"/>
        </w:rPr>
        <w:t xml:space="preserve"> </w:t>
      </w:r>
      <w:proofErr w:type="spellStart"/>
      <w:r w:rsidR="00C74BD0">
        <w:rPr>
          <w:sz w:val="28"/>
          <w:szCs w:val="28"/>
        </w:rPr>
        <w:t>quản</w:t>
      </w:r>
      <w:proofErr w:type="spellEnd"/>
      <w:r w:rsidR="00C74BD0">
        <w:rPr>
          <w:sz w:val="28"/>
          <w:szCs w:val="28"/>
        </w:rPr>
        <w:t xml:space="preserve"> </w:t>
      </w:r>
      <w:proofErr w:type="spellStart"/>
      <w:r w:rsidR="00C74BD0">
        <w:rPr>
          <w:sz w:val="28"/>
          <w:szCs w:val="28"/>
        </w:rPr>
        <w:t>chế</w:t>
      </w:r>
      <w:proofErr w:type="spellEnd"/>
      <w:r w:rsidR="00C74BD0">
        <w:rPr>
          <w:sz w:val="28"/>
          <w:szCs w:val="28"/>
        </w:rPr>
        <w:t>:</w:t>
      </w:r>
      <w:r w:rsidR="007F3C36">
        <w:rPr>
          <w:sz w:val="28"/>
          <w:szCs w:val="28"/>
        </w:rPr>
        <w:t xml:space="preserve"> </w:t>
      </w:r>
      <w:r w:rsidR="00A35731">
        <w:rPr>
          <w:sz w:val="28"/>
          <w:szCs w:val="28"/>
        </w:rPr>
        <w:t>0</w:t>
      </w:r>
      <w:r w:rsidR="00C74BD0">
        <w:rPr>
          <w:sz w:val="28"/>
          <w:szCs w:val="28"/>
        </w:rPr>
        <w:t xml:space="preserve"> </w:t>
      </w:r>
      <w:proofErr w:type="spellStart"/>
      <w:r w:rsidR="00C74BD0">
        <w:rPr>
          <w:sz w:val="28"/>
          <w:szCs w:val="28"/>
        </w:rPr>
        <w:t>đối</w:t>
      </w:r>
      <w:proofErr w:type="spellEnd"/>
      <w:r w:rsidR="00C74BD0">
        <w:rPr>
          <w:sz w:val="28"/>
          <w:szCs w:val="28"/>
        </w:rPr>
        <w:t xml:space="preserve"> </w:t>
      </w:r>
      <w:proofErr w:type="spellStart"/>
      <w:r w:rsidR="00C74BD0">
        <w:rPr>
          <w:sz w:val="28"/>
          <w:szCs w:val="28"/>
        </w:rPr>
        <w:t>tượng</w:t>
      </w:r>
      <w:proofErr w:type="spellEnd"/>
    </w:p>
    <w:p w14:paraId="4E207C3A" w14:textId="14B48B8F" w:rsidR="007D4AA9" w:rsidRPr="00BA07A9" w:rsidRDefault="007D4AA9" w:rsidP="0010112D">
      <w:pPr>
        <w:pStyle w:val="NormalWeb"/>
        <w:spacing w:before="0" w:beforeAutospacing="0" w:after="0" w:afterAutospacing="0" w:line="288" w:lineRule="auto"/>
        <w:ind w:firstLine="720"/>
        <w:jc w:val="both"/>
        <w:rPr>
          <w:spacing w:val="4"/>
          <w:sz w:val="28"/>
          <w:szCs w:val="28"/>
        </w:rPr>
      </w:pPr>
      <w:r w:rsidRPr="00BA07A9">
        <w:rPr>
          <w:spacing w:val="4"/>
          <w:sz w:val="28"/>
          <w:szCs w:val="28"/>
        </w:rPr>
        <w:t xml:space="preserve">- </w:t>
      </w:r>
      <w:proofErr w:type="spellStart"/>
      <w:r w:rsidRPr="00BA07A9">
        <w:rPr>
          <w:spacing w:val="4"/>
          <w:sz w:val="28"/>
          <w:szCs w:val="28"/>
        </w:rPr>
        <w:t>Được</w:t>
      </w:r>
      <w:proofErr w:type="spellEnd"/>
      <w:r w:rsidRPr="00BA07A9">
        <w:rPr>
          <w:spacing w:val="4"/>
          <w:sz w:val="28"/>
          <w:szCs w:val="28"/>
        </w:rPr>
        <w:t xml:space="preserve"> </w:t>
      </w:r>
      <w:proofErr w:type="spellStart"/>
      <w:r w:rsidRPr="00BA07A9">
        <w:rPr>
          <w:spacing w:val="4"/>
          <w:sz w:val="28"/>
          <w:szCs w:val="28"/>
        </w:rPr>
        <w:t>hoãn</w:t>
      </w:r>
      <w:proofErr w:type="spellEnd"/>
      <w:r w:rsidRPr="00BA07A9">
        <w:rPr>
          <w:spacing w:val="4"/>
          <w:sz w:val="28"/>
          <w:szCs w:val="28"/>
        </w:rPr>
        <w:t xml:space="preserve"> </w:t>
      </w:r>
      <w:proofErr w:type="spellStart"/>
      <w:r w:rsidRPr="00BA07A9">
        <w:rPr>
          <w:spacing w:val="4"/>
          <w:sz w:val="28"/>
          <w:szCs w:val="28"/>
        </w:rPr>
        <w:t>chấp</w:t>
      </w:r>
      <w:proofErr w:type="spellEnd"/>
      <w:r w:rsidRPr="00BA07A9">
        <w:rPr>
          <w:spacing w:val="4"/>
          <w:sz w:val="28"/>
          <w:szCs w:val="28"/>
        </w:rPr>
        <w:t xml:space="preserve"> </w:t>
      </w:r>
      <w:proofErr w:type="spellStart"/>
      <w:r w:rsidRPr="00BA07A9">
        <w:rPr>
          <w:spacing w:val="4"/>
          <w:sz w:val="28"/>
          <w:szCs w:val="28"/>
        </w:rPr>
        <w:t>hành</w:t>
      </w:r>
      <w:proofErr w:type="spellEnd"/>
      <w:r w:rsidRPr="00BA07A9">
        <w:rPr>
          <w:spacing w:val="4"/>
          <w:sz w:val="28"/>
          <w:szCs w:val="28"/>
        </w:rPr>
        <w:t xml:space="preserve"> </w:t>
      </w:r>
      <w:proofErr w:type="spellStart"/>
      <w:r w:rsidRPr="00BA07A9">
        <w:rPr>
          <w:spacing w:val="4"/>
          <w:sz w:val="28"/>
          <w:szCs w:val="28"/>
        </w:rPr>
        <w:t>án</w:t>
      </w:r>
      <w:proofErr w:type="spellEnd"/>
      <w:r w:rsidRPr="00BA07A9">
        <w:rPr>
          <w:spacing w:val="4"/>
          <w:sz w:val="28"/>
          <w:szCs w:val="28"/>
        </w:rPr>
        <w:t xml:space="preserve"> </w:t>
      </w:r>
      <w:proofErr w:type="spellStart"/>
      <w:r w:rsidRPr="00BA07A9">
        <w:rPr>
          <w:spacing w:val="4"/>
          <w:sz w:val="28"/>
          <w:szCs w:val="28"/>
        </w:rPr>
        <w:t>phạt</w:t>
      </w:r>
      <w:proofErr w:type="spellEnd"/>
      <w:r w:rsidRPr="00BA07A9">
        <w:rPr>
          <w:spacing w:val="4"/>
          <w:sz w:val="28"/>
          <w:szCs w:val="28"/>
        </w:rPr>
        <w:t xml:space="preserve"> </w:t>
      </w:r>
      <w:proofErr w:type="spellStart"/>
      <w:r w:rsidRPr="00BA07A9">
        <w:rPr>
          <w:spacing w:val="4"/>
          <w:sz w:val="28"/>
          <w:szCs w:val="28"/>
        </w:rPr>
        <w:t>tù</w:t>
      </w:r>
      <w:proofErr w:type="spellEnd"/>
      <w:r w:rsidRPr="00BA07A9">
        <w:rPr>
          <w:spacing w:val="4"/>
          <w:sz w:val="28"/>
          <w:szCs w:val="28"/>
        </w:rPr>
        <w:t xml:space="preserve">, </w:t>
      </w:r>
      <w:proofErr w:type="spellStart"/>
      <w:r w:rsidRPr="00BA07A9">
        <w:rPr>
          <w:spacing w:val="4"/>
          <w:sz w:val="28"/>
          <w:szCs w:val="28"/>
        </w:rPr>
        <w:t>tạm</w:t>
      </w:r>
      <w:proofErr w:type="spellEnd"/>
      <w:r w:rsidRPr="00BA07A9">
        <w:rPr>
          <w:spacing w:val="4"/>
          <w:sz w:val="28"/>
          <w:szCs w:val="28"/>
        </w:rPr>
        <w:t xml:space="preserve"> </w:t>
      </w:r>
      <w:proofErr w:type="spellStart"/>
      <w:r w:rsidRPr="00BA07A9">
        <w:rPr>
          <w:spacing w:val="4"/>
          <w:sz w:val="28"/>
          <w:szCs w:val="28"/>
        </w:rPr>
        <w:t>đình</w:t>
      </w:r>
      <w:proofErr w:type="spellEnd"/>
      <w:r w:rsidRPr="00BA07A9">
        <w:rPr>
          <w:spacing w:val="4"/>
          <w:sz w:val="28"/>
          <w:szCs w:val="28"/>
        </w:rPr>
        <w:t xml:space="preserve"> </w:t>
      </w:r>
      <w:proofErr w:type="spellStart"/>
      <w:r w:rsidRPr="00BA07A9">
        <w:rPr>
          <w:spacing w:val="4"/>
          <w:sz w:val="28"/>
          <w:szCs w:val="28"/>
        </w:rPr>
        <w:t>chỉ</w:t>
      </w:r>
      <w:proofErr w:type="spellEnd"/>
      <w:r w:rsidRPr="00BA07A9">
        <w:rPr>
          <w:spacing w:val="4"/>
          <w:sz w:val="28"/>
          <w:szCs w:val="28"/>
        </w:rPr>
        <w:t xml:space="preserve"> </w:t>
      </w:r>
      <w:proofErr w:type="spellStart"/>
      <w:r w:rsidRPr="00BA07A9">
        <w:rPr>
          <w:spacing w:val="4"/>
          <w:sz w:val="28"/>
          <w:szCs w:val="28"/>
        </w:rPr>
        <w:t>chấp</w:t>
      </w:r>
      <w:proofErr w:type="spellEnd"/>
      <w:r w:rsidRPr="00BA07A9">
        <w:rPr>
          <w:spacing w:val="4"/>
          <w:sz w:val="28"/>
          <w:szCs w:val="28"/>
        </w:rPr>
        <w:t xml:space="preserve"> </w:t>
      </w:r>
      <w:proofErr w:type="spellStart"/>
      <w:r w:rsidRPr="00BA07A9">
        <w:rPr>
          <w:spacing w:val="4"/>
          <w:sz w:val="28"/>
          <w:szCs w:val="28"/>
        </w:rPr>
        <w:t>hành</w:t>
      </w:r>
      <w:proofErr w:type="spellEnd"/>
      <w:r w:rsidRPr="00BA07A9">
        <w:rPr>
          <w:spacing w:val="4"/>
          <w:sz w:val="28"/>
          <w:szCs w:val="28"/>
        </w:rPr>
        <w:t xml:space="preserve"> </w:t>
      </w:r>
      <w:proofErr w:type="spellStart"/>
      <w:r w:rsidRPr="00BA07A9">
        <w:rPr>
          <w:spacing w:val="4"/>
          <w:sz w:val="28"/>
          <w:szCs w:val="28"/>
        </w:rPr>
        <w:t>án</w:t>
      </w:r>
      <w:proofErr w:type="spellEnd"/>
      <w:r w:rsidRPr="00BA07A9">
        <w:rPr>
          <w:spacing w:val="4"/>
          <w:sz w:val="28"/>
          <w:szCs w:val="28"/>
        </w:rPr>
        <w:t xml:space="preserve"> </w:t>
      </w:r>
      <w:proofErr w:type="spellStart"/>
      <w:r w:rsidRPr="00BA07A9">
        <w:rPr>
          <w:spacing w:val="4"/>
          <w:sz w:val="28"/>
          <w:szCs w:val="28"/>
        </w:rPr>
        <w:t>phạt</w:t>
      </w:r>
      <w:proofErr w:type="spellEnd"/>
      <w:r w:rsidRPr="00BA07A9">
        <w:rPr>
          <w:spacing w:val="4"/>
          <w:sz w:val="28"/>
          <w:szCs w:val="28"/>
        </w:rPr>
        <w:t xml:space="preserve"> </w:t>
      </w:r>
      <w:proofErr w:type="spellStart"/>
      <w:r w:rsidRPr="00BA07A9">
        <w:rPr>
          <w:spacing w:val="4"/>
          <w:sz w:val="28"/>
          <w:szCs w:val="28"/>
        </w:rPr>
        <w:t>tù</w:t>
      </w:r>
      <w:proofErr w:type="spellEnd"/>
      <w:r w:rsidRPr="00BA07A9">
        <w:rPr>
          <w:spacing w:val="4"/>
          <w:sz w:val="28"/>
          <w:szCs w:val="28"/>
        </w:rPr>
        <w:t>:</w:t>
      </w:r>
      <w:r w:rsidR="00BA07A9">
        <w:rPr>
          <w:spacing w:val="4"/>
          <w:sz w:val="28"/>
          <w:szCs w:val="28"/>
        </w:rPr>
        <w:t xml:space="preserve"> </w:t>
      </w:r>
      <w:r w:rsidR="00C74BD0" w:rsidRPr="00BA07A9">
        <w:rPr>
          <w:spacing w:val="4"/>
          <w:sz w:val="28"/>
          <w:szCs w:val="28"/>
        </w:rPr>
        <w:t xml:space="preserve">0 </w:t>
      </w:r>
      <w:proofErr w:type="spellStart"/>
      <w:r w:rsidR="00C74BD0" w:rsidRPr="00BA07A9">
        <w:rPr>
          <w:spacing w:val="4"/>
          <w:sz w:val="28"/>
          <w:szCs w:val="28"/>
        </w:rPr>
        <w:t>đối</w:t>
      </w:r>
      <w:proofErr w:type="spellEnd"/>
      <w:r w:rsidR="00C74BD0" w:rsidRPr="00BA07A9">
        <w:rPr>
          <w:spacing w:val="4"/>
          <w:sz w:val="28"/>
          <w:szCs w:val="28"/>
        </w:rPr>
        <w:t xml:space="preserve"> </w:t>
      </w:r>
      <w:proofErr w:type="spellStart"/>
      <w:r w:rsidR="00C74BD0" w:rsidRPr="00BA07A9">
        <w:rPr>
          <w:spacing w:val="4"/>
          <w:sz w:val="28"/>
          <w:szCs w:val="28"/>
        </w:rPr>
        <w:t>tượng</w:t>
      </w:r>
      <w:proofErr w:type="spellEnd"/>
    </w:p>
    <w:p w14:paraId="4F4AA6F2"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i/>
          <w:iCs/>
          <w:sz w:val="28"/>
          <w:szCs w:val="28"/>
        </w:rPr>
        <w:t xml:space="preserve">1.3. </w:t>
      </w:r>
      <w:proofErr w:type="spellStart"/>
      <w:r w:rsidRPr="007F0898">
        <w:rPr>
          <w:i/>
          <w:iCs/>
          <w:sz w:val="28"/>
          <w:szCs w:val="28"/>
        </w:rPr>
        <w:t>Đối</w:t>
      </w:r>
      <w:proofErr w:type="spellEnd"/>
      <w:r w:rsidRPr="007F0898">
        <w:rPr>
          <w:i/>
          <w:iCs/>
          <w:sz w:val="28"/>
          <w:szCs w:val="28"/>
        </w:rPr>
        <w:t xml:space="preserve"> </w:t>
      </w:r>
      <w:proofErr w:type="spellStart"/>
      <w:r w:rsidRPr="007F0898">
        <w:rPr>
          <w:i/>
          <w:iCs/>
          <w:sz w:val="28"/>
          <w:szCs w:val="28"/>
        </w:rPr>
        <w:t>tượng</w:t>
      </w:r>
      <w:proofErr w:type="spellEnd"/>
      <w:r w:rsidRPr="007F0898">
        <w:rPr>
          <w:i/>
          <w:iCs/>
          <w:sz w:val="28"/>
          <w:szCs w:val="28"/>
        </w:rPr>
        <w:t xml:space="preserve"> </w:t>
      </w:r>
      <w:proofErr w:type="spellStart"/>
      <w:r w:rsidRPr="007F0898">
        <w:rPr>
          <w:i/>
          <w:iCs/>
          <w:sz w:val="28"/>
          <w:szCs w:val="28"/>
        </w:rPr>
        <w:t>đã</w:t>
      </w:r>
      <w:proofErr w:type="spellEnd"/>
      <w:r w:rsidRPr="007F0898">
        <w:rPr>
          <w:i/>
          <w:iCs/>
          <w:sz w:val="28"/>
          <w:szCs w:val="28"/>
        </w:rPr>
        <w:t xml:space="preserve"> </w:t>
      </w:r>
      <w:proofErr w:type="spellStart"/>
      <w:r w:rsidRPr="007F0898">
        <w:rPr>
          <w:i/>
          <w:iCs/>
          <w:sz w:val="28"/>
          <w:szCs w:val="28"/>
        </w:rPr>
        <w:t>có</w:t>
      </w:r>
      <w:proofErr w:type="spellEnd"/>
      <w:r w:rsidRPr="007F0898">
        <w:rPr>
          <w:i/>
          <w:iCs/>
          <w:sz w:val="28"/>
          <w:szCs w:val="28"/>
        </w:rPr>
        <w:t xml:space="preserve"> </w:t>
      </w:r>
      <w:proofErr w:type="spellStart"/>
      <w:r w:rsidRPr="007F0898">
        <w:rPr>
          <w:i/>
          <w:iCs/>
          <w:sz w:val="28"/>
          <w:szCs w:val="28"/>
        </w:rPr>
        <w:t>quyết</w:t>
      </w:r>
      <w:proofErr w:type="spellEnd"/>
      <w:r w:rsidRPr="007F0898">
        <w:rPr>
          <w:i/>
          <w:iCs/>
          <w:sz w:val="28"/>
          <w:szCs w:val="28"/>
        </w:rPr>
        <w:t xml:space="preserve"> </w:t>
      </w:r>
      <w:proofErr w:type="spellStart"/>
      <w:r w:rsidRPr="007F0898">
        <w:rPr>
          <w:i/>
          <w:iCs/>
          <w:sz w:val="28"/>
          <w:szCs w:val="28"/>
        </w:rPr>
        <w:t>định</w:t>
      </w:r>
      <w:proofErr w:type="spellEnd"/>
      <w:r w:rsidRPr="007F0898">
        <w:rPr>
          <w:i/>
          <w:iCs/>
          <w:sz w:val="28"/>
          <w:szCs w:val="28"/>
        </w:rPr>
        <w:t xml:space="preserve"> </w:t>
      </w:r>
      <w:proofErr w:type="spellStart"/>
      <w:r w:rsidRPr="007F0898">
        <w:rPr>
          <w:i/>
          <w:iCs/>
          <w:sz w:val="28"/>
          <w:szCs w:val="28"/>
        </w:rPr>
        <w:t>khởi</w:t>
      </w:r>
      <w:proofErr w:type="spellEnd"/>
      <w:r w:rsidRPr="007F0898">
        <w:rPr>
          <w:i/>
          <w:iCs/>
          <w:sz w:val="28"/>
          <w:szCs w:val="28"/>
        </w:rPr>
        <w:t xml:space="preserve"> </w:t>
      </w:r>
      <w:proofErr w:type="spellStart"/>
      <w:r w:rsidRPr="007F0898">
        <w:rPr>
          <w:i/>
          <w:iCs/>
          <w:sz w:val="28"/>
          <w:szCs w:val="28"/>
        </w:rPr>
        <w:t>tố</w:t>
      </w:r>
      <w:proofErr w:type="spellEnd"/>
      <w:r w:rsidRPr="007F0898">
        <w:rPr>
          <w:i/>
          <w:iCs/>
          <w:sz w:val="28"/>
          <w:szCs w:val="28"/>
        </w:rPr>
        <w:t xml:space="preserve"> </w:t>
      </w:r>
      <w:proofErr w:type="spellStart"/>
      <w:r w:rsidRPr="007F0898">
        <w:rPr>
          <w:i/>
          <w:iCs/>
          <w:sz w:val="28"/>
          <w:szCs w:val="28"/>
        </w:rPr>
        <w:t>về</w:t>
      </w:r>
      <w:proofErr w:type="spellEnd"/>
      <w:r w:rsidRPr="007F0898">
        <w:rPr>
          <w:i/>
          <w:iCs/>
          <w:sz w:val="28"/>
          <w:szCs w:val="28"/>
        </w:rPr>
        <w:t xml:space="preserve"> ma </w:t>
      </w:r>
      <w:proofErr w:type="spellStart"/>
      <w:r w:rsidRPr="007F0898">
        <w:rPr>
          <w:i/>
          <w:iCs/>
          <w:sz w:val="28"/>
          <w:szCs w:val="28"/>
        </w:rPr>
        <w:t>túy</w:t>
      </w:r>
      <w:proofErr w:type="spellEnd"/>
      <w:r w:rsidRPr="007F0898">
        <w:rPr>
          <w:i/>
          <w:iCs/>
          <w:sz w:val="28"/>
          <w:szCs w:val="28"/>
        </w:rPr>
        <w:t xml:space="preserve"> </w:t>
      </w:r>
      <w:proofErr w:type="spellStart"/>
      <w:r w:rsidRPr="007F0898">
        <w:rPr>
          <w:i/>
          <w:iCs/>
          <w:sz w:val="28"/>
          <w:szCs w:val="28"/>
        </w:rPr>
        <w:t>nhưng</w:t>
      </w:r>
      <w:proofErr w:type="spellEnd"/>
      <w:r w:rsidRPr="007F0898">
        <w:rPr>
          <w:i/>
          <w:iCs/>
          <w:sz w:val="28"/>
          <w:szCs w:val="28"/>
        </w:rPr>
        <w:t xml:space="preserve"> </w:t>
      </w:r>
      <w:proofErr w:type="spellStart"/>
      <w:r w:rsidRPr="007F0898">
        <w:rPr>
          <w:i/>
          <w:iCs/>
          <w:sz w:val="28"/>
          <w:szCs w:val="28"/>
        </w:rPr>
        <w:t>chưa</w:t>
      </w:r>
      <w:proofErr w:type="spellEnd"/>
      <w:r w:rsidRPr="007F0898">
        <w:rPr>
          <w:i/>
          <w:iCs/>
          <w:sz w:val="28"/>
          <w:szCs w:val="28"/>
        </w:rPr>
        <w:t xml:space="preserve"> </w:t>
      </w:r>
      <w:proofErr w:type="spellStart"/>
      <w:r w:rsidRPr="007F0898">
        <w:rPr>
          <w:i/>
          <w:iCs/>
          <w:sz w:val="28"/>
          <w:szCs w:val="28"/>
        </w:rPr>
        <w:t>bị</w:t>
      </w:r>
      <w:proofErr w:type="spellEnd"/>
      <w:r w:rsidRPr="007F0898">
        <w:rPr>
          <w:i/>
          <w:iCs/>
          <w:sz w:val="28"/>
          <w:szCs w:val="28"/>
        </w:rPr>
        <w:t xml:space="preserve"> </w:t>
      </w:r>
      <w:proofErr w:type="spellStart"/>
      <w:r w:rsidRPr="007F0898">
        <w:rPr>
          <w:i/>
          <w:iCs/>
          <w:sz w:val="28"/>
          <w:szCs w:val="28"/>
        </w:rPr>
        <w:t>bắt</w:t>
      </w:r>
      <w:proofErr w:type="spellEnd"/>
      <w:r w:rsidRPr="007F0898">
        <w:rPr>
          <w:i/>
          <w:iCs/>
          <w:sz w:val="28"/>
          <w:szCs w:val="28"/>
        </w:rPr>
        <w:t xml:space="preserve">, </w:t>
      </w:r>
      <w:proofErr w:type="spellStart"/>
      <w:r w:rsidRPr="007F0898">
        <w:rPr>
          <w:i/>
          <w:iCs/>
          <w:sz w:val="28"/>
          <w:szCs w:val="28"/>
        </w:rPr>
        <w:t>người</w:t>
      </w:r>
      <w:proofErr w:type="spellEnd"/>
      <w:r w:rsidRPr="007F0898">
        <w:rPr>
          <w:i/>
          <w:iCs/>
          <w:sz w:val="28"/>
          <w:szCs w:val="28"/>
        </w:rPr>
        <w:t xml:space="preserve"> </w:t>
      </w:r>
      <w:proofErr w:type="spellStart"/>
      <w:r w:rsidRPr="007F0898">
        <w:rPr>
          <w:i/>
          <w:iCs/>
          <w:sz w:val="28"/>
          <w:szCs w:val="28"/>
        </w:rPr>
        <w:t>đang</w:t>
      </w:r>
      <w:proofErr w:type="spellEnd"/>
      <w:r w:rsidRPr="007F0898">
        <w:rPr>
          <w:i/>
          <w:iCs/>
          <w:sz w:val="28"/>
          <w:szCs w:val="28"/>
        </w:rPr>
        <w:t xml:space="preserve"> </w:t>
      </w:r>
      <w:proofErr w:type="spellStart"/>
      <w:r w:rsidRPr="007F0898">
        <w:rPr>
          <w:i/>
          <w:iCs/>
          <w:sz w:val="28"/>
          <w:szCs w:val="28"/>
        </w:rPr>
        <w:t>tại</w:t>
      </w:r>
      <w:proofErr w:type="spellEnd"/>
      <w:r w:rsidRPr="007F0898">
        <w:rPr>
          <w:i/>
          <w:iCs/>
          <w:sz w:val="28"/>
          <w:szCs w:val="28"/>
        </w:rPr>
        <w:t xml:space="preserve"> </w:t>
      </w:r>
      <w:proofErr w:type="spellStart"/>
      <w:r w:rsidRPr="007F0898">
        <w:rPr>
          <w:i/>
          <w:iCs/>
          <w:sz w:val="28"/>
          <w:szCs w:val="28"/>
        </w:rPr>
        <w:t>ngoại</w:t>
      </w:r>
      <w:proofErr w:type="spellEnd"/>
      <w:r w:rsidRPr="007F0898">
        <w:rPr>
          <w:i/>
          <w:iCs/>
          <w:sz w:val="28"/>
          <w:szCs w:val="28"/>
        </w:rPr>
        <w:t xml:space="preserve"> </w:t>
      </w:r>
      <w:proofErr w:type="spellStart"/>
      <w:r w:rsidRPr="007F0898">
        <w:rPr>
          <w:i/>
          <w:iCs/>
          <w:sz w:val="28"/>
          <w:szCs w:val="28"/>
        </w:rPr>
        <w:t>chờ</w:t>
      </w:r>
      <w:proofErr w:type="spellEnd"/>
      <w:r w:rsidRPr="007F0898">
        <w:rPr>
          <w:i/>
          <w:iCs/>
          <w:sz w:val="28"/>
          <w:szCs w:val="28"/>
        </w:rPr>
        <w:t xml:space="preserve"> </w:t>
      </w:r>
      <w:proofErr w:type="spellStart"/>
      <w:r w:rsidRPr="007F0898">
        <w:rPr>
          <w:i/>
          <w:iCs/>
          <w:sz w:val="28"/>
          <w:szCs w:val="28"/>
        </w:rPr>
        <w:t>thi</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án</w:t>
      </w:r>
      <w:proofErr w:type="spellEnd"/>
      <w:r w:rsidRPr="007F0898">
        <w:rPr>
          <w:i/>
          <w:iCs/>
          <w:sz w:val="28"/>
          <w:szCs w:val="28"/>
        </w:rPr>
        <w:t xml:space="preserve">, </w:t>
      </w:r>
      <w:proofErr w:type="spellStart"/>
      <w:r w:rsidRPr="007F0898">
        <w:rPr>
          <w:i/>
          <w:iCs/>
          <w:sz w:val="28"/>
          <w:szCs w:val="28"/>
        </w:rPr>
        <w:t>được</w:t>
      </w:r>
      <w:proofErr w:type="spellEnd"/>
      <w:r w:rsidRPr="007F0898">
        <w:rPr>
          <w:i/>
          <w:iCs/>
          <w:sz w:val="28"/>
          <w:szCs w:val="28"/>
        </w:rPr>
        <w:t xml:space="preserve"> </w:t>
      </w:r>
      <w:proofErr w:type="spellStart"/>
      <w:r w:rsidRPr="007F0898">
        <w:rPr>
          <w:i/>
          <w:iCs/>
          <w:sz w:val="28"/>
          <w:szCs w:val="28"/>
        </w:rPr>
        <w:t>tạm</w:t>
      </w:r>
      <w:proofErr w:type="spellEnd"/>
      <w:r w:rsidRPr="007F0898">
        <w:rPr>
          <w:i/>
          <w:iCs/>
          <w:sz w:val="28"/>
          <w:szCs w:val="28"/>
        </w:rPr>
        <w:t xml:space="preserve"> </w:t>
      </w:r>
      <w:proofErr w:type="spellStart"/>
      <w:r w:rsidRPr="007F0898">
        <w:rPr>
          <w:i/>
          <w:iCs/>
          <w:sz w:val="28"/>
          <w:szCs w:val="28"/>
        </w:rPr>
        <w:t>hoãn</w:t>
      </w:r>
      <w:proofErr w:type="spellEnd"/>
      <w:r w:rsidRPr="007F0898">
        <w:rPr>
          <w:i/>
          <w:iCs/>
          <w:sz w:val="28"/>
          <w:szCs w:val="28"/>
        </w:rPr>
        <w:t xml:space="preserve"> </w:t>
      </w:r>
      <w:proofErr w:type="spellStart"/>
      <w:r w:rsidRPr="007F0898">
        <w:rPr>
          <w:i/>
          <w:iCs/>
          <w:sz w:val="28"/>
          <w:szCs w:val="28"/>
        </w:rPr>
        <w:t>chấp</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hình</w:t>
      </w:r>
      <w:proofErr w:type="spellEnd"/>
      <w:r w:rsidRPr="007F0898">
        <w:rPr>
          <w:i/>
          <w:iCs/>
          <w:sz w:val="28"/>
          <w:szCs w:val="28"/>
        </w:rPr>
        <w:t xml:space="preserve"> </w:t>
      </w:r>
      <w:proofErr w:type="spellStart"/>
      <w:r w:rsidRPr="007F0898">
        <w:rPr>
          <w:i/>
          <w:iCs/>
          <w:sz w:val="28"/>
          <w:szCs w:val="28"/>
        </w:rPr>
        <w:t>phạt</w:t>
      </w:r>
      <w:proofErr w:type="spellEnd"/>
      <w:r w:rsidRPr="007F0898">
        <w:rPr>
          <w:i/>
          <w:iCs/>
          <w:sz w:val="28"/>
          <w:szCs w:val="28"/>
        </w:rPr>
        <w:t xml:space="preserve"> </w:t>
      </w:r>
      <w:proofErr w:type="spellStart"/>
      <w:r w:rsidRPr="007F0898">
        <w:rPr>
          <w:i/>
          <w:iCs/>
          <w:sz w:val="28"/>
          <w:szCs w:val="28"/>
        </w:rPr>
        <w:t>tù</w:t>
      </w:r>
      <w:proofErr w:type="spellEnd"/>
      <w:r w:rsidRPr="007F0898">
        <w:rPr>
          <w:i/>
          <w:iCs/>
          <w:sz w:val="28"/>
          <w:szCs w:val="28"/>
        </w:rPr>
        <w:t xml:space="preserve">; </w:t>
      </w:r>
      <w:proofErr w:type="spellStart"/>
      <w:r w:rsidRPr="007F0898">
        <w:rPr>
          <w:i/>
          <w:iCs/>
          <w:sz w:val="28"/>
          <w:szCs w:val="28"/>
        </w:rPr>
        <w:t>có</w:t>
      </w:r>
      <w:proofErr w:type="spellEnd"/>
      <w:r w:rsidRPr="007F0898">
        <w:rPr>
          <w:i/>
          <w:iCs/>
          <w:sz w:val="28"/>
          <w:szCs w:val="28"/>
        </w:rPr>
        <w:t xml:space="preserve"> </w:t>
      </w:r>
      <w:proofErr w:type="spellStart"/>
      <w:r w:rsidRPr="007F0898">
        <w:rPr>
          <w:i/>
          <w:iCs/>
          <w:sz w:val="28"/>
          <w:szCs w:val="28"/>
        </w:rPr>
        <w:t>quyết</w:t>
      </w:r>
      <w:proofErr w:type="spellEnd"/>
      <w:r w:rsidRPr="007F0898">
        <w:rPr>
          <w:i/>
          <w:iCs/>
          <w:sz w:val="28"/>
          <w:szCs w:val="28"/>
        </w:rPr>
        <w:t xml:space="preserve"> </w:t>
      </w:r>
      <w:proofErr w:type="spellStart"/>
      <w:r w:rsidRPr="007F0898">
        <w:rPr>
          <w:i/>
          <w:iCs/>
          <w:sz w:val="28"/>
          <w:szCs w:val="28"/>
        </w:rPr>
        <w:t>định</w:t>
      </w:r>
      <w:proofErr w:type="spellEnd"/>
      <w:r w:rsidRPr="007F0898">
        <w:rPr>
          <w:i/>
          <w:iCs/>
          <w:sz w:val="28"/>
          <w:szCs w:val="28"/>
        </w:rPr>
        <w:t xml:space="preserve"> </w:t>
      </w:r>
      <w:proofErr w:type="spellStart"/>
      <w:r w:rsidRPr="007F0898">
        <w:rPr>
          <w:i/>
          <w:iCs/>
          <w:sz w:val="28"/>
          <w:szCs w:val="28"/>
        </w:rPr>
        <w:t>áp</w:t>
      </w:r>
      <w:proofErr w:type="spellEnd"/>
      <w:r w:rsidRPr="007F0898">
        <w:rPr>
          <w:i/>
          <w:iCs/>
          <w:sz w:val="28"/>
          <w:szCs w:val="28"/>
        </w:rPr>
        <w:t xml:space="preserve"> </w:t>
      </w:r>
      <w:proofErr w:type="spellStart"/>
      <w:r w:rsidRPr="007F0898">
        <w:rPr>
          <w:i/>
          <w:iCs/>
          <w:sz w:val="28"/>
          <w:szCs w:val="28"/>
        </w:rPr>
        <w:t>dụng</w:t>
      </w:r>
      <w:proofErr w:type="spellEnd"/>
      <w:r w:rsidRPr="007F0898">
        <w:rPr>
          <w:i/>
          <w:iCs/>
          <w:sz w:val="28"/>
          <w:szCs w:val="28"/>
        </w:rPr>
        <w:t xml:space="preserve"> </w:t>
      </w:r>
      <w:proofErr w:type="spellStart"/>
      <w:r w:rsidRPr="007F0898">
        <w:rPr>
          <w:i/>
          <w:iCs/>
          <w:sz w:val="28"/>
          <w:szCs w:val="28"/>
        </w:rPr>
        <w:t>biện</w:t>
      </w:r>
      <w:proofErr w:type="spellEnd"/>
      <w:r w:rsidRPr="007F0898">
        <w:rPr>
          <w:i/>
          <w:iCs/>
          <w:sz w:val="28"/>
          <w:szCs w:val="28"/>
        </w:rPr>
        <w:t xml:space="preserve"> </w:t>
      </w:r>
      <w:proofErr w:type="spellStart"/>
      <w:r w:rsidRPr="007F0898">
        <w:rPr>
          <w:i/>
          <w:iCs/>
          <w:sz w:val="28"/>
          <w:szCs w:val="28"/>
        </w:rPr>
        <w:t>pháp</w:t>
      </w:r>
      <w:proofErr w:type="spellEnd"/>
      <w:r w:rsidRPr="007F0898">
        <w:rPr>
          <w:i/>
          <w:iCs/>
          <w:sz w:val="28"/>
          <w:szCs w:val="28"/>
        </w:rPr>
        <w:t xml:space="preserve"> </w:t>
      </w:r>
      <w:proofErr w:type="spellStart"/>
      <w:r w:rsidRPr="007F0898">
        <w:rPr>
          <w:i/>
          <w:iCs/>
          <w:sz w:val="28"/>
          <w:szCs w:val="28"/>
        </w:rPr>
        <w:t>xử</w:t>
      </w:r>
      <w:proofErr w:type="spellEnd"/>
      <w:r w:rsidRPr="007F0898">
        <w:rPr>
          <w:i/>
          <w:iCs/>
          <w:sz w:val="28"/>
          <w:szCs w:val="28"/>
        </w:rPr>
        <w:t xml:space="preserve"> </w:t>
      </w:r>
      <w:proofErr w:type="spellStart"/>
      <w:r w:rsidRPr="007F0898">
        <w:rPr>
          <w:i/>
          <w:iCs/>
          <w:sz w:val="28"/>
          <w:szCs w:val="28"/>
        </w:rPr>
        <w:t>lý</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chính</w:t>
      </w:r>
      <w:proofErr w:type="spellEnd"/>
      <w:r w:rsidRPr="007F0898">
        <w:rPr>
          <w:i/>
          <w:iCs/>
          <w:sz w:val="28"/>
          <w:szCs w:val="28"/>
        </w:rPr>
        <w:t xml:space="preserve"> </w:t>
      </w:r>
      <w:proofErr w:type="spellStart"/>
      <w:r w:rsidRPr="007F0898">
        <w:rPr>
          <w:i/>
          <w:iCs/>
          <w:sz w:val="28"/>
          <w:szCs w:val="28"/>
        </w:rPr>
        <w:t>trong</w:t>
      </w:r>
      <w:proofErr w:type="spellEnd"/>
      <w:r w:rsidRPr="007F0898">
        <w:rPr>
          <w:i/>
          <w:iCs/>
          <w:sz w:val="28"/>
          <w:szCs w:val="28"/>
        </w:rPr>
        <w:t xml:space="preserve"> </w:t>
      </w:r>
      <w:proofErr w:type="spellStart"/>
      <w:r w:rsidRPr="007F0898">
        <w:rPr>
          <w:i/>
          <w:iCs/>
          <w:sz w:val="28"/>
          <w:szCs w:val="28"/>
        </w:rPr>
        <w:t>thời</w:t>
      </w:r>
      <w:proofErr w:type="spellEnd"/>
      <w:r w:rsidRPr="007F0898">
        <w:rPr>
          <w:i/>
          <w:iCs/>
          <w:sz w:val="28"/>
          <w:szCs w:val="28"/>
        </w:rPr>
        <w:t xml:space="preserve"> </w:t>
      </w:r>
      <w:proofErr w:type="spellStart"/>
      <w:r w:rsidRPr="007F0898">
        <w:rPr>
          <w:i/>
          <w:iCs/>
          <w:sz w:val="28"/>
          <w:szCs w:val="28"/>
        </w:rPr>
        <w:t>gian</w:t>
      </w:r>
      <w:proofErr w:type="spellEnd"/>
      <w:r w:rsidRPr="007F0898">
        <w:rPr>
          <w:i/>
          <w:iCs/>
          <w:sz w:val="28"/>
          <w:szCs w:val="28"/>
        </w:rPr>
        <w:t xml:space="preserve"> </w:t>
      </w:r>
      <w:proofErr w:type="spellStart"/>
      <w:r w:rsidRPr="007F0898">
        <w:rPr>
          <w:i/>
          <w:iCs/>
          <w:sz w:val="28"/>
          <w:szCs w:val="28"/>
        </w:rPr>
        <w:t>chờ</w:t>
      </w:r>
      <w:proofErr w:type="spellEnd"/>
      <w:r w:rsidRPr="007F0898">
        <w:rPr>
          <w:i/>
          <w:iCs/>
          <w:sz w:val="28"/>
          <w:szCs w:val="28"/>
        </w:rPr>
        <w:t xml:space="preserve"> </w:t>
      </w:r>
      <w:proofErr w:type="spellStart"/>
      <w:r w:rsidRPr="007F0898">
        <w:rPr>
          <w:i/>
          <w:iCs/>
          <w:sz w:val="28"/>
          <w:szCs w:val="28"/>
        </w:rPr>
        <w:t>chấp</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quyết</w:t>
      </w:r>
      <w:proofErr w:type="spellEnd"/>
      <w:r w:rsidRPr="007F0898">
        <w:rPr>
          <w:i/>
          <w:iCs/>
          <w:sz w:val="28"/>
          <w:szCs w:val="28"/>
        </w:rPr>
        <w:t xml:space="preserve"> </w:t>
      </w:r>
      <w:proofErr w:type="spellStart"/>
      <w:r w:rsidRPr="007F0898">
        <w:rPr>
          <w:i/>
          <w:iCs/>
          <w:sz w:val="28"/>
          <w:szCs w:val="28"/>
        </w:rPr>
        <w:t>định</w:t>
      </w:r>
      <w:proofErr w:type="spellEnd"/>
      <w:r w:rsidRPr="007F0898">
        <w:rPr>
          <w:i/>
          <w:iCs/>
          <w:sz w:val="28"/>
          <w:szCs w:val="28"/>
        </w:rPr>
        <w:t xml:space="preserve"> </w:t>
      </w:r>
      <w:proofErr w:type="spellStart"/>
      <w:r w:rsidRPr="007F0898">
        <w:rPr>
          <w:i/>
          <w:iCs/>
          <w:sz w:val="28"/>
          <w:szCs w:val="28"/>
        </w:rPr>
        <w:t>hoặc</w:t>
      </w:r>
      <w:proofErr w:type="spellEnd"/>
      <w:r w:rsidRPr="007F0898">
        <w:rPr>
          <w:i/>
          <w:iCs/>
          <w:sz w:val="28"/>
          <w:szCs w:val="28"/>
        </w:rPr>
        <w:t xml:space="preserve"> </w:t>
      </w:r>
      <w:proofErr w:type="spellStart"/>
      <w:r w:rsidRPr="007F0898">
        <w:rPr>
          <w:i/>
          <w:iCs/>
          <w:sz w:val="28"/>
          <w:szCs w:val="28"/>
        </w:rPr>
        <w:t>đang</w:t>
      </w:r>
      <w:proofErr w:type="spellEnd"/>
      <w:r w:rsidRPr="007F0898">
        <w:rPr>
          <w:i/>
          <w:iCs/>
          <w:sz w:val="28"/>
          <w:szCs w:val="28"/>
        </w:rPr>
        <w:t xml:space="preserve"> </w:t>
      </w:r>
      <w:proofErr w:type="spellStart"/>
      <w:r w:rsidRPr="007F0898">
        <w:rPr>
          <w:i/>
          <w:iCs/>
          <w:sz w:val="28"/>
          <w:szCs w:val="28"/>
        </w:rPr>
        <w:t>được</w:t>
      </w:r>
      <w:proofErr w:type="spellEnd"/>
      <w:r w:rsidRPr="007F0898">
        <w:rPr>
          <w:i/>
          <w:iCs/>
          <w:sz w:val="28"/>
          <w:szCs w:val="28"/>
        </w:rPr>
        <w:t xml:space="preserve"> </w:t>
      </w:r>
      <w:proofErr w:type="spellStart"/>
      <w:r w:rsidRPr="007F0898">
        <w:rPr>
          <w:i/>
          <w:iCs/>
          <w:sz w:val="28"/>
          <w:szCs w:val="28"/>
        </w:rPr>
        <w:t>tạm</w:t>
      </w:r>
      <w:proofErr w:type="spellEnd"/>
      <w:r w:rsidRPr="007F0898">
        <w:rPr>
          <w:i/>
          <w:iCs/>
          <w:sz w:val="28"/>
          <w:szCs w:val="28"/>
        </w:rPr>
        <w:t xml:space="preserve"> </w:t>
      </w:r>
      <w:proofErr w:type="spellStart"/>
      <w:r w:rsidRPr="007F0898">
        <w:rPr>
          <w:i/>
          <w:iCs/>
          <w:sz w:val="28"/>
          <w:szCs w:val="28"/>
        </w:rPr>
        <w:t>hoãn</w:t>
      </w:r>
      <w:proofErr w:type="spellEnd"/>
      <w:r w:rsidRPr="007F0898">
        <w:rPr>
          <w:i/>
          <w:iCs/>
          <w:sz w:val="28"/>
          <w:szCs w:val="28"/>
        </w:rPr>
        <w:t xml:space="preserve">, </w:t>
      </w:r>
      <w:proofErr w:type="spellStart"/>
      <w:r w:rsidRPr="007F0898">
        <w:rPr>
          <w:i/>
          <w:iCs/>
          <w:sz w:val="28"/>
          <w:szCs w:val="28"/>
        </w:rPr>
        <w:t>tạm</w:t>
      </w:r>
      <w:proofErr w:type="spellEnd"/>
      <w:r w:rsidRPr="007F0898">
        <w:rPr>
          <w:i/>
          <w:iCs/>
          <w:sz w:val="28"/>
          <w:szCs w:val="28"/>
        </w:rPr>
        <w:t xml:space="preserve"> </w:t>
      </w:r>
      <w:proofErr w:type="spellStart"/>
      <w:r w:rsidRPr="007F0898">
        <w:rPr>
          <w:i/>
          <w:iCs/>
          <w:sz w:val="28"/>
          <w:szCs w:val="28"/>
        </w:rPr>
        <w:t>đình</w:t>
      </w:r>
      <w:proofErr w:type="spellEnd"/>
      <w:r w:rsidRPr="007F0898">
        <w:rPr>
          <w:i/>
          <w:iCs/>
          <w:sz w:val="28"/>
          <w:szCs w:val="28"/>
        </w:rPr>
        <w:t xml:space="preserve"> </w:t>
      </w:r>
      <w:proofErr w:type="spellStart"/>
      <w:r w:rsidRPr="007F0898">
        <w:rPr>
          <w:i/>
          <w:iCs/>
          <w:sz w:val="28"/>
          <w:szCs w:val="28"/>
        </w:rPr>
        <w:t>chỉ</w:t>
      </w:r>
      <w:proofErr w:type="spellEnd"/>
      <w:r w:rsidRPr="007F0898">
        <w:rPr>
          <w:i/>
          <w:iCs/>
          <w:sz w:val="28"/>
          <w:szCs w:val="28"/>
        </w:rPr>
        <w:t xml:space="preserve"> </w:t>
      </w:r>
      <w:proofErr w:type="spellStart"/>
      <w:r w:rsidRPr="007F0898">
        <w:rPr>
          <w:i/>
          <w:iCs/>
          <w:sz w:val="28"/>
          <w:szCs w:val="28"/>
        </w:rPr>
        <w:t>chấp</w:t>
      </w:r>
      <w:proofErr w:type="spellEnd"/>
      <w:r w:rsidRPr="007F0898">
        <w:rPr>
          <w:i/>
          <w:iCs/>
          <w:sz w:val="28"/>
          <w:szCs w:val="28"/>
        </w:rPr>
        <w:t xml:space="preserve"> </w:t>
      </w:r>
      <w:proofErr w:type="spellStart"/>
      <w:r w:rsidRPr="007F0898">
        <w:rPr>
          <w:i/>
          <w:iCs/>
          <w:sz w:val="28"/>
          <w:szCs w:val="28"/>
        </w:rPr>
        <w:t>hành</w:t>
      </w:r>
      <w:proofErr w:type="spellEnd"/>
      <w:r w:rsidRPr="007F0898">
        <w:rPr>
          <w:i/>
          <w:iCs/>
          <w:sz w:val="28"/>
          <w:szCs w:val="28"/>
        </w:rPr>
        <w:t xml:space="preserve"> </w:t>
      </w:r>
      <w:proofErr w:type="spellStart"/>
      <w:r w:rsidRPr="007F0898">
        <w:rPr>
          <w:i/>
          <w:iCs/>
          <w:sz w:val="28"/>
          <w:szCs w:val="28"/>
        </w:rPr>
        <w:t>quyết</w:t>
      </w:r>
      <w:proofErr w:type="spellEnd"/>
      <w:r w:rsidRPr="007F0898">
        <w:rPr>
          <w:i/>
          <w:iCs/>
          <w:sz w:val="28"/>
          <w:szCs w:val="28"/>
        </w:rPr>
        <w:t xml:space="preserve"> </w:t>
      </w:r>
      <w:proofErr w:type="spellStart"/>
      <w:r w:rsidRPr="007F0898">
        <w:rPr>
          <w:i/>
          <w:iCs/>
          <w:sz w:val="28"/>
          <w:szCs w:val="28"/>
        </w:rPr>
        <w:t>định</w:t>
      </w:r>
      <w:proofErr w:type="spellEnd"/>
      <w:r w:rsidRPr="007F0898">
        <w:rPr>
          <w:i/>
          <w:iCs/>
          <w:sz w:val="28"/>
          <w:szCs w:val="28"/>
        </w:rPr>
        <w:t>.</w:t>
      </w:r>
    </w:p>
    <w:p w14:paraId="7DF35EA3" w14:textId="77777777" w:rsidR="007D4AA9" w:rsidRPr="00BA07A9" w:rsidRDefault="007D4AA9" w:rsidP="0010112D">
      <w:pPr>
        <w:pStyle w:val="NormalWeb"/>
        <w:spacing w:before="0" w:beforeAutospacing="0" w:after="0" w:afterAutospacing="0" w:line="288" w:lineRule="auto"/>
        <w:ind w:firstLine="720"/>
        <w:jc w:val="both"/>
        <w:rPr>
          <w:spacing w:val="-4"/>
          <w:sz w:val="28"/>
          <w:szCs w:val="28"/>
        </w:rPr>
      </w:pPr>
      <w:r w:rsidRPr="00BA07A9">
        <w:rPr>
          <w:spacing w:val="-4"/>
          <w:sz w:val="28"/>
          <w:szCs w:val="28"/>
        </w:rPr>
        <w:t xml:space="preserve">- </w:t>
      </w:r>
      <w:proofErr w:type="spellStart"/>
      <w:r w:rsidRPr="00BA07A9">
        <w:rPr>
          <w:spacing w:val="-4"/>
          <w:sz w:val="28"/>
          <w:szCs w:val="28"/>
        </w:rPr>
        <w:t>Có</w:t>
      </w:r>
      <w:proofErr w:type="spellEnd"/>
      <w:r w:rsidRPr="00BA07A9">
        <w:rPr>
          <w:spacing w:val="-4"/>
          <w:sz w:val="28"/>
          <w:szCs w:val="28"/>
        </w:rPr>
        <w:t xml:space="preserve"> </w:t>
      </w:r>
      <w:proofErr w:type="spellStart"/>
      <w:r w:rsidRPr="00BA07A9">
        <w:rPr>
          <w:spacing w:val="-4"/>
          <w:sz w:val="28"/>
          <w:szCs w:val="28"/>
        </w:rPr>
        <w:t>quyết</w:t>
      </w:r>
      <w:proofErr w:type="spellEnd"/>
      <w:r w:rsidRPr="00BA07A9">
        <w:rPr>
          <w:spacing w:val="-4"/>
          <w:sz w:val="28"/>
          <w:szCs w:val="28"/>
        </w:rPr>
        <w:t xml:space="preserve"> </w:t>
      </w:r>
      <w:proofErr w:type="spellStart"/>
      <w:r w:rsidRPr="00BA07A9">
        <w:rPr>
          <w:spacing w:val="-4"/>
          <w:sz w:val="28"/>
          <w:szCs w:val="28"/>
        </w:rPr>
        <w:t>định</w:t>
      </w:r>
      <w:proofErr w:type="spellEnd"/>
      <w:r w:rsidRPr="00BA07A9">
        <w:rPr>
          <w:spacing w:val="-4"/>
          <w:sz w:val="28"/>
          <w:szCs w:val="28"/>
        </w:rPr>
        <w:t xml:space="preserve"> </w:t>
      </w:r>
      <w:proofErr w:type="spellStart"/>
      <w:r w:rsidRPr="00BA07A9">
        <w:rPr>
          <w:spacing w:val="-4"/>
          <w:sz w:val="28"/>
          <w:szCs w:val="28"/>
        </w:rPr>
        <w:t>khởi</w:t>
      </w:r>
      <w:proofErr w:type="spellEnd"/>
      <w:r w:rsidRPr="00BA07A9">
        <w:rPr>
          <w:spacing w:val="-4"/>
          <w:sz w:val="28"/>
          <w:szCs w:val="28"/>
        </w:rPr>
        <w:t xml:space="preserve"> </w:t>
      </w:r>
      <w:proofErr w:type="spellStart"/>
      <w:r w:rsidRPr="00BA07A9">
        <w:rPr>
          <w:spacing w:val="-4"/>
          <w:sz w:val="28"/>
          <w:szCs w:val="28"/>
        </w:rPr>
        <w:t>tố</w:t>
      </w:r>
      <w:proofErr w:type="spellEnd"/>
      <w:r w:rsidRPr="00BA07A9">
        <w:rPr>
          <w:spacing w:val="-4"/>
          <w:sz w:val="28"/>
          <w:szCs w:val="28"/>
        </w:rPr>
        <w:t xml:space="preserve"> </w:t>
      </w:r>
      <w:proofErr w:type="spellStart"/>
      <w:r w:rsidRPr="00BA07A9">
        <w:rPr>
          <w:spacing w:val="-4"/>
          <w:sz w:val="28"/>
          <w:szCs w:val="28"/>
        </w:rPr>
        <w:t>nhưng</w:t>
      </w:r>
      <w:proofErr w:type="spellEnd"/>
      <w:r w:rsidRPr="00BA07A9">
        <w:rPr>
          <w:spacing w:val="-4"/>
          <w:sz w:val="28"/>
          <w:szCs w:val="28"/>
        </w:rPr>
        <w:t xml:space="preserve"> </w:t>
      </w:r>
      <w:proofErr w:type="spellStart"/>
      <w:r w:rsidRPr="00BA07A9">
        <w:rPr>
          <w:spacing w:val="-4"/>
          <w:sz w:val="28"/>
          <w:szCs w:val="28"/>
        </w:rPr>
        <w:t>chưa</w:t>
      </w:r>
      <w:proofErr w:type="spellEnd"/>
      <w:r w:rsidRPr="00BA07A9">
        <w:rPr>
          <w:spacing w:val="-4"/>
          <w:sz w:val="28"/>
          <w:szCs w:val="28"/>
        </w:rPr>
        <w:t xml:space="preserve"> </w:t>
      </w:r>
      <w:proofErr w:type="spellStart"/>
      <w:r w:rsidRPr="00BA07A9">
        <w:rPr>
          <w:spacing w:val="-4"/>
          <w:sz w:val="28"/>
          <w:szCs w:val="28"/>
        </w:rPr>
        <w:t>b</w:t>
      </w:r>
      <w:r w:rsidR="00D016DE" w:rsidRPr="00BA07A9">
        <w:rPr>
          <w:spacing w:val="-4"/>
          <w:sz w:val="28"/>
          <w:szCs w:val="28"/>
        </w:rPr>
        <w:t>ị</w:t>
      </w:r>
      <w:proofErr w:type="spellEnd"/>
      <w:r w:rsidR="00D016DE" w:rsidRPr="00BA07A9">
        <w:rPr>
          <w:spacing w:val="-4"/>
          <w:sz w:val="28"/>
          <w:szCs w:val="28"/>
        </w:rPr>
        <w:t xml:space="preserve"> </w:t>
      </w:r>
      <w:proofErr w:type="spellStart"/>
      <w:r w:rsidR="00D016DE" w:rsidRPr="00BA07A9">
        <w:rPr>
          <w:spacing w:val="-4"/>
          <w:sz w:val="28"/>
          <w:szCs w:val="28"/>
        </w:rPr>
        <w:t>bắt</w:t>
      </w:r>
      <w:proofErr w:type="spellEnd"/>
      <w:r w:rsidR="00D016DE" w:rsidRPr="00BA07A9">
        <w:rPr>
          <w:spacing w:val="-4"/>
          <w:sz w:val="28"/>
          <w:szCs w:val="28"/>
        </w:rPr>
        <w:t xml:space="preserve"> (</w:t>
      </w:r>
      <w:proofErr w:type="spellStart"/>
      <w:r w:rsidR="00D016DE" w:rsidRPr="00BA07A9">
        <w:rPr>
          <w:spacing w:val="-4"/>
          <w:sz w:val="28"/>
          <w:szCs w:val="28"/>
        </w:rPr>
        <w:t>cấm</w:t>
      </w:r>
      <w:proofErr w:type="spellEnd"/>
      <w:r w:rsidR="00D016DE" w:rsidRPr="00BA07A9">
        <w:rPr>
          <w:spacing w:val="-4"/>
          <w:sz w:val="28"/>
          <w:szCs w:val="28"/>
        </w:rPr>
        <w:t xml:space="preserve"> </w:t>
      </w:r>
      <w:proofErr w:type="spellStart"/>
      <w:r w:rsidR="00D016DE" w:rsidRPr="00BA07A9">
        <w:rPr>
          <w:spacing w:val="-4"/>
          <w:sz w:val="28"/>
          <w:szCs w:val="28"/>
        </w:rPr>
        <w:t>đi</w:t>
      </w:r>
      <w:proofErr w:type="spellEnd"/>
      <w:r w:rsidR="00D016DE" w:rsidRPr="00BA07A9">
        <w:rPr>
          <w:spacing w:val="-4"/>
          <w:sz w:val="28"/>
          <w:szCs w:val="28"/>
        </w:rPr>
        <w:t xml:space="preserve"> </w:t>
      </w:r>
      <w:proofErr w:type="spellStart"/>
      <w:r w:rsidR="00D016DE" w:rsidRPr="00BA07A9">
        <w:rPr>
          <w:spacing w:val="-4"/>
          <w:sz w:val="28"/>
          <w:szCs w:val="28"/>
        </w:rPr>
        <w:t>khỏi</w:t>
      </w:r>
      <w:proofErr w:type="spellEnd"/>
      <w:r w:rsidR="00D016DE" w:rsidRPr="00BA07A9">
        <w:rPr>
          <w:spacing w:val="-4"/>
          <w:sz w:val="28"/>
          <w:szCs w:val="28"/>
        </w:rPr>
        <w:t xml:space="preserve"> </w:t>
      </w:r>
      <w:proofErr w:type="spellStart"/>
      <w:r w:rsidR="00D016DE" w:rsidRPr="00BA07A9">
        <w:rPr>
          <w:spacing w:val="-4"/>
          <w:sz w:val="28"/>
          <w:szCs w:val="28"/>
        </w:rPr>
        <w:t>nơi</w:t>
      </w:r>
      <w:proofErr w:type="spellEnd"/>
      <w:r w:rsidR="00D016DE" w:rsidRPr="00BA07A9">
        <w:rPr>
          <w:spacing w:val="-4"/>
          <w:sz w:val="28"/>
          <w:szCs w:val="28"/>
        </w:rPr>
        <w:t xml:space="preserve"> </w:t>
      </w:r>
      <w:proofErr w:type="spellStart"/>
      <w:r w:rsidR="00D016DE" w:rsidRPr="00BA07A9">
        <w:rPr>
          <w:spacing w:val="-4"/>
          <w:sz w:val="28"/>
          <w:szCs w:val="28"/>
        </w:rPr>
        <w:t>cư</w:t>
      </w:r>
      <w:proofErr w:type="spellEnd"/>
      <w:r w:rsidR="00D016DE" w:rsidRPr="00BA07A9">
        <w:rPr>
          <w:spacing w:val="-4"/>
          <w:sz w:val="28"/>
          <w:szCs w:val="28"/>
        </w:rPr>
        <w:t xml:space="preserve"> </w:t>
      </w:r>
      <w:proofErr w:type="spellStart"/>
      <w:r w:rsidR="00D016DE" w:rsidRPr="00BA07A9">
        <w:rPr>
          <w:spacing w:val="-4"/>
          <w:sz w:val="28"/>
          <w:szCs w:val="28"/>
        </w:rPr>
        <w:t>trú</w:t>
      </w:r>
      <w:proofErr w:type="spellEnd"/>
      <w:r w:rsidR="00D016DE" w:rsidRPr="00BA07A9">
        <w:rPr>
          <w:spacing w:val="-4"/>
          <w:sz w:val="28"/>
          <w:szCs w:val="28"/>
        </w:rPr>
        <w:t xml:space="preserve">): 0 </w:t>
      </w:r>
      <w:proofErr w:type="spellStart"/>
      <w:r w:rsidR="00D016DE" w:rsidRPr="00BA07A9">
        <w:rPr>
          <w:spacing w:val="-4"/>
          <w:sz w:val="28"/>
          <w:szCs w:val="28"/>
        </w:rPr>
        <w:t>đối</w:t>
      </w:r>
      <w:proofErr w:type="spellEnd"/>
      <w:r w:rsidR="00D016DE" w:rsidRPr="00BA07A9">
        <w:rPr>
          <w:spacing w:val="-4"/>
          <w:sz w:val="28"/>
          <w:szCs w:val="28"/>
        </w:rPr>
        <w:t xml:space="preserve"> </w:t>
      </w:r>
      <w:proofErr w:type="spellStart"/>
      <w:r w:rsidR="00D016DE" w:rsidRPr="00BA07A9">
        <w:rPr>
          <w:spacing w:val="-4"/>
          <w:sz w:val="28"/>
          <w:szCs w:val="28"/>
        </w:rPr>
        <w:t>tượng</w:t>
      </w:r>
      <w:proofErr w:type="spellEnd"/>
    </w:p>
    <w:p w14:paraId="7C82936A"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Đang</w:t>
      </w:r>
      <w:proofErr w:type="spellEnd"/>
      <w:r w:rsidRPr="007F0898">
        <w:rPr>
          <w:sz w:val="28"/>
          <w:szCs w:val="28"/>
        </w:rPr>
        <w:t xml:space="preserve"> </w:t>
      </w:r>
      <w:proofErr w:type="spellStart"/>
      <w:r w:rsidRPr="007F0898">
        <w:rPr>
          <w:sz w:val="28"/>
          <w:szCs w:val="28"/>
        </w:rPr>
        <w:t>tại</w:t>
      </w:r>
      <w:proofErr w:type="spellEnd"/>
      <w:r w:rsidRPr="007F0898">
        <w:rPr>
          <w:sz w:val="28"/>
          <w:szCs w:val="28"/>
        </w:rPr>
        <w:t xml:space="preserve"> </w:t>
      </w:r>
      <w:proofErr w:type="spellStart"/>
      <w:r w:rsidRPr="007F0898">
        <w:rPr>
          <w:sz w:val="28"/>
          <w:szCs w:val="28"/>
        </w:rPr>
        <w:t>ngoại</w:t>
      </w:r>
      <w:proofErr w:type="spellEnd"/>
      <w:r w:rsidRPr="007F0898">
        <w:rPr>
          <w:sz w:val="28"/>
          <w:szCs w:val="28"/>
        </w:rPr>
        <w:t xml:space="preserve"> </w:t>
      </w:r>
      <w:proofErr w:type="spellStart"/>
      <w:r w:rsidRPr="007F0898">
        <w:rPr>
          <w:sz w:val="28"/>
          <w:szCs w:val="28"/>
        </w:rPr>
        <w:t>chờ</w:t>
      </w:r>
      <w:proofErr w:type="spellEnd"/>
      <w:r w:rsidR="00D016DE">
        <w:rPr>
          <w:sz w:val="28"/>
          <w:szCs w:val="28"/>
        </w:rPr>
        <w:t xml:space="preserve"> </w:t>
      </w:r>
      <w:proofErr w:type="spellStart"/>
      <w:r w:rsidR="00D016DE">
        <w:rPr>
          <w:sz w:val="28"/>
          <w:szCs w:val="28"/>
        </w:rPr>
        <w:t>thi</w:t>
      </w:r>
      <w:proofErr w:type="spellEnd"/>
      <w:r w:rsidR="00D016DE">
        <w:rPr>
          <w:sz w:val="28"/>
          <w:szCs w:val="28"/>
        </w:rPr>
        <w:t xml:space="preserve"> </w:t>
      </w:r>
      <w:proofErr w:type="spellStart"/>
      <w:r w:rsidR="00D016DE">
        <w:rPr>
          <w:sz w:val="28"/>
          <w:szCs w:val="28"/>
        </w:rPr>
        <w:t>hành</w:t>
      </w:r>
      <w:proofErr w:type="spellEnd"/>
      <w:r w:rsidR="00D016DE">
        <w:rPr>
          <w:sz w:val="28"/>
          <w:szCs w:val="28"/>
        </w:rPr>
        <w:t xml:space="preserve"> </w:t>
      </w:r>
      <w:proofErr w:type="spellStart"/>
      <w:r w:rsidR="00D016DE">
        <w:rPr>
          <w:sz w:val="28"/>
          <w:szCs w:val="28"/>
        </w:rPr>
        <w:t>án</w:t>
      </w:r>
      <w:proofErr w:type="spellEnd"/>
      <w:r w:rsidR="00D016DE">
        <w:rPr>
          <w:sz w:val="28"/>
          <w:szCs w:val="28"/>
        </w:rPr>
        <w:t xml:space="preserve">: 0 </w:t>
      </w:r>
      <w:proofErr w:type="spellStart"/>
      <w:r w:rsidR="00D016DE">
        <w:rPr>
          <w:sz w:val="28"/>
          <w:szCs w:val="28"/>
        </w:rPr>
        <w:t>đối</w:t>
      </w:r>
      <w:proofErr w:type="spellEnd"/>
      <w:r w:rsidR="00D016DE">
        <w:rPr>
          <w:sz w:val="28"/>
          <w:szCs w:val="28"/>
        </w:rPr>
        <w:t xml:space="preserve"> </w:t>
      </w:r>
      <w:proofErr w:type="spellStart"/>
      <w:r w:rsidR="00D016DE">
        <w:rPr>
          <w:sz w:val="28"/>
          <w:szCs w:val="28"/>
        </w:rPr>
        <w:t>tượng</w:t>
      </w:r>
      <w:proofErr w:type="spellEnd"/>
    </w:p>
    <w:p w14:paraId="385E419E" w14:textId="6F03CA60" w:rsidR="007D4AA9"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Được</w:t>
      </w:r>
      <w:proofErr w:type="spellEnd"/>
      <w:r w:rsidRPr="007F0898">
        <w:rPr>
          <w:sz w:val="28"/>
          <w:szCs w:val="28"/>
        </w:rPr>
        <w:t xml:space="preserve"> </w:t>
      </w:r>
      <w:proofErr w:type="spellStart"/>
      <w:r w:rsidRPr="007F0898">
        <w:rPr>
          <w:sz w:val="28"/>
          <w:szCs w:val="28"/>
        </w:rPr>
        <w:t>tạm</w:t>
      </w:r>
      <w:proofErr w:type="spellEnd"/>
      <w:r w:rsidRPr="007F0898">
        <w:rPr>
          <w:sz w:val="28"/>
          <w:szCs w:val="28"/>
        </w:rPr>
        <w:t xml:space="preserve"> </w:t>
      </w:r>
      <w:proofErr w:type="spellStart"/>
      <w:r w:rsidRPr="007F0898">
        <w:rPr>
          <w:sz w:val="28"/>
          <w:szCs w:val="28"/>
        </w:rPr>
        <w:t>hoãn</w:t>
      </w:r>
      <w:proofErr w:type="spellEnd"/>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hình</w:t>
      </w:r>
      <w:proofErr w:type="spellEnd"/>
      <w:r w:rsidRPr="007F0898">
        <w:rPr>
          <w:sz w:val="28"/>
          <w:szCs w:val="28"/>
        </w:rPr>
        <w:t xml:space="preserve"> </w:t>
      </w:r>
      <w:proofErr w:type="spellStart"/>
      <w:r w:rsidRPr="007F0898">
        <w:rPr>
          <w:sz w:val="28"/>
          <w:szCs w:val="28"/>
        </w:rPr>
        <w:t>phạt</w:t>
      </w:r>
      <w:proofErr w:type="spellEnd"/>
      <w:r w:rsidRPr="007F0898">
        <w:rPr>
          <w:sz w:val="28"/>
          <w:szCs w:val="28"/>
        </w:rPr>
        <w:t xml:space="preserve"> tù:</w:t>
      </w:r>
      <w:r w:rsidR="00D016DE">
        <w:rPr>
          <w:sz w:val="28"/>
          <w:szCs w:val="28"/>
        </w:rPr>
        <w:t>0</w:t>
      </w:r>
      <w:r w:rsidR="007F3C36">
        <w:rPr>
          <w:sz w:val="28"/>
          <w:szCs w:val="28"/>
        </w:rPr>
        <w:t xml:space="preserve"> </w:t>
      </w:r>
      <w:proofErr w:type="spellStart"/>
      <w:r w:rsidR="00D016DE">
        <w:rPr>
          <w:sz w:val="28"/>
          <w:szCs w:val="28"/>
        </w:rPr>
        <w:t>đối</w:t>
      </w:r>
      <w:proofErr w:type="spellEnd"/>
      <w:r w:rsidR="00D016DE">
        <w:rPr>
          <w:sz w:val="28"/>
          <w:szCs w:val="28"/>
        </w:rPr>
        <w:t xml:space="preserve"> </w:t>
      </w:r>
      <w:proofErr w:type="spellStart"/>
      <w:r w:rsidR="00D016DE">
        <w:rPr>
          <w:sz w:val="28"/>
          <w:szCs w:val="28"/>
        </w:rPr>
        <w:t>tượng</w:t>
      </w:r>
      <w:proofErr w:type="spellEnd"/>
    </w:p>
    <w:p w14:paraId="13082AD6" w14:textId="1B06CD6F"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Chờ</w:t>
      </w:r>
      <w:proofErr w:type="spellEnd"/>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quyết</w:t>
      </w:r>
      <w:proofErr w:type="spellEnd"/>
      <w:r w:rsidRPr="007F0898">
        <w:rPr>
          <w:sz w:val="28"/>
          <w:szCs w:val="28"/>
        </w:rPr>
        <w:t xml:space="preserve"> </w:t>
      </w:r>
      <w:proofErr w:type="spellStart"/>
      <w:r w:rsidRPr="007F0898">
        <w:rPr>
          <w:sz w:val="28"/>
          <w:szCs w:val="28"/>
        </w:rPr>
        <w:t>định</w:t>
      </w:r>
      <w:proofErr w:type="spellEnd"/>
      <w:r w:rsidRPr="007F0898">
        <w:rPr>
          <w:sz w:val="28"/>
          <w:szCs w:val="28"/>
        </w:rPr>
        <w:t>:</w:t>
      </w:r>
      <w:r w:rsidR="00D016DE">
        <w:rPr>
          <w:sz w:val="28"/>
          <w:szCs w:val="28"/>
        </w:rPr>
        <w:t xml:space="preserve"> 0</w:t>
      </w:r>
      <w:r w:rsidR="007F3C36">
        <w:rPr>
          <w:sz w:val="28"/>
          <w:szCs w:val="28"/>
        </w:rPr>
        <w:t xml:space="preserve"> </w:t>
      </w:r>
      <w:proofErr w:type="spellStart"/>
      <w:r w:rsidR="00A35731">
        <w:rPr>
          <w:sz w:val="28"/>
          <w:szCs w:val="28"/>
        </w:rPr>
        <w:t>đối</w:t>
      </w:r>
      <w:proofErr w:type="spellEnd"/>
      <w:r w:rsidR="00A35731">
        <w:rPr>
          <w:sz w:val="28"/>
          <w:szCs w:val="28"/>
        </w:rPr>
        <w:t xml:space="preserve"> </w:t>
      </w:r>
      <w:proofErr w:type="spellStart"/>
      <w:r w:rsidR="00A35731">
        <w:rPr>
          <w:sz w:val="28"/>
          <w:szCs w:val="28"/>
        </w:rPr>
        <w:t>tượng</w:t>
      </w:r>
      <w:proofErr w:type="spellEnd"/>
    </w:p>
    <w:p w14:paraId="3B5FFE74"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Tạm</w:t>
      </w:r>
      <w:proofErr w:type="spellEnd"/>
      <w:r w:rsidRPr="007F0898">
        <w:rPr>
          <w:sz w:val="28"/>
          <w:szCs w:val="28"/>
        </w:rPr>
        <w:t xml:space="preserve"> hoãn:.</w:t>
      </w:r>
      <w:r w:rsidR="00D016DE">
        <w:rPr>
          <w:sz w:val="28"/>
          <w:szCs w:val="28"/>
        </w:rPr>
        <w:t xml:space="preserve">0 </w:t>
      </w:r>
      <w:proofErr w:type="spellStart"/>
      <w:r w:rsidR="00A35731">
        <w:rPr>
          <w:sz w:val="28"/>
          <w:szCs w:val="28"/>
        </w:rPr>
        <w:t>đối</w:t>
      </w:r>
      <w:proofErr w:type="spellEnd"/>
      <w:r w:rsidR="00A35731">
        <w:rPr>
          <w:sz w:val="28"/>
          <w:szCs w:val="28"/>
        </w:rPr>
        <w:t xml:space="preserve"> </w:t>
      </w:r>
      <w:proofErr w:type="spellStart"/>
      <w:r w:rsidR="00A35731">
        <w:rPr>
          <w:sz w:val="28"/>
          <w:szCs w:val="28"/>
        </w:rPr>
        <w:t>tượng</w:t>
      </w:r>
      <w:proofErr w:type="spellEnd"/>
    </w:p>
    <w:p w14:paraId="6CB17025"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sz w:val="28"/>
          <w:szCs w:val="28"/>
        </w:rPr>
        <w:t xml:space="preserve">- </w:t>
      </w:r>
      <w:proofErr w:type="spellStart"/>
      <w:r w:rsidRPr="007F0898">
        <w:rPr>
          <w:sz w:val="28"/>
          <w:szCs w:val="28"/>
        </w:rPr>
        <w:t>Tạm</w:t>
      </w:r>
      <w:proofErr w:type="spellEnd"/>
      <w:r w:rsidRPr="007F0898">
        <w:rPr>
          <w:sz w:val="28"/>
          <w:szCs w:val="28"/>
        </w:rPr>
        <w:t xml:space="preserve"> </w:t>
      </w:r>
      <w:proofErr w:type="spellStart"/>
      <w:r w:rsidRPr="007F0898">
        <w:rPr>
          <w:sz w:val="28"/>
          <w:szCs w:val="28"/>
        </w:rPr>
        <w:t>đình</w:t>
      </w:r>
      <w:proofErr w:type="spellEnd"/>
      <w:r w:rsidRPr="007F0898">
        <w:rPr>
          <w:sz w:val="28"/>
          <w:szCs w:val="28"/>
        </w:rPr>
        <w:t xml:space="preserve"> </w:t>
      </w:r>
      <w:proofErr w:type="spellStart"/>
      <w:r w:rsidRPr="007F0898">
        <w:rPr>
          <w:sz w:val="28"/>
          <w:szCs w:val="28"/>
        </w:rPr>
        <w:t>chỉ</w:t>
      </w:r>
      <w:proofErr w:type="spellEnd"/>
      <w:r w:rsidRPr="007F0898">
        <w:rPr>
          <w:sz w:val="28"/>
          <w:szCs w:val="28"/>
        </w:rPr>
        <w:t xml:space="preserve"> </w:t>
      </w:r>
      <w:proofErr w:type="spellStart"/>
      <w:r w:rsidRPr="007F0898">
        <w:rPr>
          <w:sz w:val="28"/>
          <w:szCs w:val="28"/>
        </w:rPr>
        <w:t>chấp</w:t>
      </w:r>
      <w:proofErr w:type="spellEnd"/>
      <w:r w:rsidRPr="007F0898">
        <w:rPr>
          <w:sz w:val="28"/>
          <w:szCs w:val="28"/>
        </w:rPr>
        <w:t xml:space="preserve"> </w:t>
      </w:r>
      <w:proofErr w:type="spellStart"/>
      <w:r w:rsidRPr="007F0898">
        <w:rPr>
          <w:sz w:val="28"/>
          <w:szCs w:val="28"/>
        </w:rPr>
        <w:t>hành</w:t>
      </w:r>
      <w:proofErr w:type="spellEnd"/>
      <w:r w:rsidRPr="007F0898">
        <w:rPr>
          <w:sz w:val="28"/>
          <w:szCs w:val="28"/>
        </w:rPr>
        <w:t xml:space="preserve"> </w:t>
      </w:r>
      <w:proofErr w:type="spellStart"/>
      <w:r w:rsidRPr="007F0898">
        <w:rPr>
          <w:sz w:val="28"/>
          <w:szCs w:val="28"/>
        </w:rPr>
        <w:t>quyết</w:t>
      </w:r>
      <w:proofErr w:type="spellEnd"/>
      <w:r w:rsidRPr="007F0898">
        <w:rPr>
          <w:sz w:val="28"/>
          <w:szCs w:val="28"/>
        </w:rPr>
        <w:t xml:space="preserve"> định:</w:t>
      </w:r>
      <w:r w:rsidR="00D016DE">
        <w:rPr>
          <w:sz w:val="28"/>
          <w:szCs w:val="28"/>
        </w:rPr>
        <w:t xml:space="preserve">0 </w:t>
      </w:r>
      <w:proofErr w:type="spellStart"/>
      <w:r w:rsidRPr="007F0898">
        <w:rPr>
          <w:sz w:val="28"/>
          <w:szCs w:val="28"/>
        </w:rPr>
        <w:t>đối</w:t>
      </w:r>
      <w:proofErr w:type="spellEnd"/>
      <w:r w:rsidRPr="007F0898">
        <w:rPr>
          <w:sz w:val="28"/>
          <w:szCs w:val="28"/>
        </w:rPr>
        <w:t xml:space="preserve"> </w:t>
      </w:r>
      <w:proofErr w:type="spellStart"/>
      <w:r w:rsidRPr="007F0898">
        <w:rPr>
          <w:sz w:val="28"/>
          <w:szCs w:val="28"/>
        </w:rPr>
        <w:t>tượng</w:t>
      </w:r>
      <w:proofErr w:type="spellEnd"/>
    </w:p>
    <w:p w14:paraId="6E282AA2"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i/>
          <w:iCs/>
          <w:sz w:val="28"/>
          <w:szCs w:val="28"/>
        </w:rPr>
        <w:t xml:space="preserve">1.4. </w:t>
      </w:r>
      <w:proofErr w:type="spellStart"/>
      <w:r w:rsidRPr="007F0898">
        <w:rPr>
          <w:i/>
          <w:iCs/>
          <w:sz w:val="28"/>
          <w:szCs w:val="28"/>
        </w:rPr>
        <w:t>Đối</w:t>
      </w:r>
      <w:proofErr w:type="spellEnd"/>
      <w:r w:rsidRPr="007F0898">
        <w:rPr>
          <w:i/>
          <w:iCs/>
          <w:sz w:val="28"/>
          <w:szCs w:val="28"/>
        </w:rPr>
        <w:t xml:space="preserve"> </w:t>
      </w:r>
      <w:proofErr w:type="spellStart"/>
      <w:r w:rsidRPr="007F0898">
        <w:rPr>
          <w:i/>
          <w:iCs/>
          <w:sz w:val="28"/>
          <w:szCs w:val="28"/>
        </w:rPr>
        <w:t>tượng</w:t>
      </w:r>
      <w:proofErr w:type="spellEnd"/>
      <w:r w:rsidRPr="007F0898">
        <w:rPr>
          <w:i/>
          <w:iCs/>
          <w:sz w:val="28"/>
          <w:szCs w:val="28"/>
        </w:rPr>
        <w:t xml:space="preserve"> </w:t>
      </w:r>
      <w:proofErr w:type="spellStart"/>
      <w:r w:rsidRPr="007F0898">
        <w:rPr>
          <w:i/>
          <w:iCs/>
          <w:sz w:val="28"/>
          <w:szCs w:val="28"/>
        </w:rPr>
        <w:t>sưu</w:t>
      </w:r>
      <w:proofErr w:type="spellEnd"/>
      <w:r w:rsidRPr="007F0898">
        <w:rPr>
          <w:i/>
          <w:iCs/>
          <w:sz w:val="28"/>
          <w:szCs w:val="28"/>
        </w:rPr>
        <w:t xml:space="preserve"> </w:t>
      </w:r>
      <w:proofErr w:type="spellStart"/>
      <w:r w:rsidRPr="007F0898">
        <w:rPr>
          <w:i/>
          <w:iCs/>
          <w:sz w:val="28"/>
          <w:szCs w:val="28"/>
        </w:rPr>
        <w:t>tra</w:t>
      </w:r>
      <w:proofErr w:type="spellEnd"/>
      <w:r w:rsidRPr="007F0898">
        <w:rPr>
          <w:i/>
          <w:iCs/>
          <w:sz w:val="28"/>
          <w:szCs w:val="28"/>
        </w:rPr>
        <w:t xml:space="preserve"> </w:t>
      </w:r>
      <w:proofErr w:type="spellStart"/>
      <w:r w:rsidRPr="007F0898">
        <w:rPr>
          <w:i/>
          <w:iCs/>
          <w:sz w:val="28"/>
          <w:szCs w:val="28"/>
        </w:rPr>
        <w:t>về</w:t>
      </w:r>
      <w:proofErr w:type="spellEnd"/>
      <w:r w:rsidRPr="007F0898">
        <w:rPr>
          <w:i/>
          <w:iCs/>
          <w:sz w:val="28"/>
          <w:szCs w:val="28"/>
        </w:rPr>
        <w:t xml:space="preserve"> ma </w:t>
      </w:r>
      <w:proofErr w:type="spellStart"/>
      <w:r w:rsidRPr="007F0898">
        <w:rPr>
          <w:i/>
          <w:iCs/>
          <w:sz w:val="28"/>
          <w:szCs w:val="28"/>
        </w:rPr>
        <w:t>túy</w:t>
      </w:r>
      <w:proofErr w:type="spellEnd"/>
    </w:p>
    <w:p w14:paraId="31CEC347" w14:textId="77777777" w:rsidR="007F3C36" w:rsidRPr="007F3C36" w:rsidRDefault="007F3C36" w:rsidP="0010112D">
      <w:pPr>
        <w:pStyle w:val="ListParagraph"/>
        <w:numPr>
          <w:ilvl w:val="0"/>
          <w:numId w:val="5"/>
        </w:numPr>
        <w:tabs>
          <w:tab w:val="left" w:pos="993"/>
        </w:tabs>
        <w:spacing w:after="0" w:line="288" w:lineRule="auto"/>
        <w:ind w:left="0" w:firstLine="720"/>
        <w:jc w:val="both"/>
        <w:rPr>
          <w:rFonts w:ascii="Times New Roman" w:hAnsi="Times New Roman" w:cs="Times New Roman"/>
          <w:iCs/>
          <w:sz w:val="28"/>
          <w:szCs w:val="28"/>
        </w:rPr>
      </w:pPr>
      <w:proofErr w:type="spellStart"/>
      <w:r w:rsidRPr="007F3C36">
        <w:rPr>
          <w:rFonts w:ascii="Times New Roman" w:hAnsi="Times New Roman" w:cs="Times New Roman"/>
          <w:iCs/>
          <w:sz w:val="28"/>
          <w:szCs w:val="28"/>
        </w:rPr>
        <w:t>Năm</w:t>
      </w:r>
      <w:proofErr w:type="spellEnd"/>
      <w:r w:rsidRPr="007F3C36">
        <w:rPr>
          <w:rFonts w:ascii="Times New Roman" w:hAnsi="Times New Roman" w:cs="Times New Roman"/>
          <w:iCs/>
          <w:sz w:val="28"/>
          <w:szCs w:val="28"/>
        </w:rPr>
        <w:t xml:space="preserve"> 2019: </w:t>
      </w:r>
      <w:proofErr w:type="spellStart"/>
      <w:r w:rsidRPr="007F3C36">
        <w:rPr>
          <w:rFonts w:ascii="Times New Roman" w:hAnsi="Times New Roman" w:cs="Times New Roman"/>
          <w:iCs/>
          <w:sz w:val="28"/>
          <w:szCs w:val="28"/>
        </w:rPr>
        <w:t>Lập</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mới</w:t>
      </w:r>
      <w:proofErr w:type="spellEnd"/>
      <w:r w:rsidRPr="007F3C36">
        <w:rPr>
          <w:rFonts w:ascii="Times New Roman" w:hAnsi="Times New Roman" w:cs="Times New Roman"/>
          <w:iCs/>
          <w:sz w:val="28"/>
          <w:szCs w:val="28"/>
        </w:rPr>
        <w:t xml:space="preserve"> 11 </w:t>
      </w:r>
      <w:proofErr w:type="spellStart"/>
      <w:r w:rsidRPr="007F3C36">
        <w:rPr>
          <w:rFonts w:ascii="Times New Roman" w:hAnsi="Times New Roman" w:cs="Times New Roman"/>
          <w:iCs/>
          <w:sz w:val="28"/>
          <w:szCs w:val="28"/>
        </w:rPr>
        <w:t>đối</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tượng</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Trong </w:t>
      </w:r>
      <w:proofErr w:type="spellStart"/>
      <w:r w:rsidRPr="007F3C36">
        <w:rPr>
          <w:rFonts w:ascii="Times New Roman" w:hAnsi="Times New Roman" w:cs="Times New Roman"/>
          <w:iCs/>
          <w:sz w:val="28"/>
          <w:szCs w:val="28"/>
        </w:rPr>
        <w:t>đó</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A: 0;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B: 11</w:t>
      </w:r>
    </w:p>
    <w:p w14:paraId="64265288" w14:textId="77777777" w:rsidR="007F3C36" w:rsidRPr="007F3C36" w:rsidRDefault="007F3C36" w:rsidP="0010112D">
      <w:pPr>
        <w:pStyle w:val="ListParagraph"/>
        <w:numPr>
          <w:ilvl w:val="0"/>
          <w:numId w:val="5"/>
        </w:numPr>
        <w:tabs>
          <w:tab w:val="left" w:pos="993"/>
        </w:tabs>
        <w:spacing w:after="0" w:line="288" w:lineRule="auto"/>
        <w:ind w:left="0" w:firstLine="720"/>
        <w:jc w:val="both"/>
        <w:rPr>
          <w:rFonts w:ascii="Times New Roman" w:hAnsi="Times New Roman" w:cs="Times New Roman"/>
          <w:iCs/>
          <w:sz w:val="28"/>
          <w:szCs w:val="28"/>
        </w:rPr>
      </w:pPr>
      <w:proofErr w:type="spellStart"/>
      <w:r w:rsidRPr="007F3C36">
        <w:rPr>
          <w:rFonts w:ascii="Times New Roman" w:hAnsi="Times New Roman" w:cs="Times New Roman"/>
          <w:iCs/>
          <w:sz w:val="28"/>
          <w:szCs w:val="28"/>
        </w:rPr>
        <w:t>Năm</w:t>
      </w:r>
      <w:proofErr w:type="spellEnd"/>
      <w:r w:rsidRPr="007F3C36">
        <w:rPr>
          <w:rFonts w:ascii="Times New Roman" w:hAnsi="Times New Roman" w:cs="Times New Roman"/>
          <w:iCs/>
          <w:sz w:val="28"/>
          <w:szCs w:val="28"/>
        </w:rPr>
        <w:t xml:space="preserve"> 2020: </w:t>
      </w:r>
      <w:proofErr w:type="spellStart"/>
      <w:r w:rsidRPr="007F3C36">
        <w:rPr>
          <w:rFonts w:ascii="Times New Roman" w:hAnsi="Times New Roman" w:cs="Times New Roman"/>
          <w:iCs/>
          <w:sz w:val="28"/>
          <w:szCs w:val="28"/>
        </w:rPr>
        <w:t>Lập</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mới</w:t>
      </w:r>
      <w:proofErr w:type="spellEnd"/>
      <w:r w:rsidRPr="007F3C36">
        <w:rPr>
          <w:rFonts w:ascii="Times New Roman" w:hAnsi="Times New Roman" w:cs="Times New Roman"/>
          <w:iCs/>
          <w:sz w:val="28"/>
          <w:szCs w:val="28"/>
        </w:rPr>
        <w:t xml:space="preserve"> 08 </w:t>
      </w:r>
      <w:proofErr w:type="spellStart"/>
      <w:r w:rsidRPr="007F3C36">
        <w:rPr>
          <w:rFonts w:ascii="Times New Roman" w:hAnsi="Times New Roman" w:cs="Times New Roman"/>
          <w:iCs/>
          <w:sz w:val="28"/>
          <w:szCs w:val="28"/>
        </w:rPr>
        <w:t>đối</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tượng</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Trong </w:t>
      </w:r>
      <w:proofErr w:type="spellStart"/>
      <w:r w:rsidRPr="007F3C36">
        <w:rPr>
          <w:rFonts w:ascii="Times New Roman" w:hAnsi="Times New Roman" w:cs="Times New Roman"/>
          <w:iCs/>
          <w:sz w:val="28"/>
          <w:szCs w:val="28"/>
        </w:rPr>
        <w:t>đó</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A: 0;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B: 08</w:t>
      </w:r>
    </w:p>
    <w:p w14:paraId="2D392025" w14:textId="77777777" w:rsidR="007F3C36" w:rsidRPr="007F3C36" w:rsidRDefault="007F3C36" w:rsidP="0010112D">
      <w:pPr>
        <w:pStyle w:val="ListParagraph"/>
        <w:numPr>
          <w:ilvl w:val="0"/>
          <w:numId w:val="5"/>
        </w:numPr>
        <w:tabs>
          <w:tab w:val="left" w:pos="993"/>
        </w:tabs>
        <w:spacing w:after="0" w:line="288" w:lineRule="auto"/>
        <w:ind w:left="0" w:firstLine="720"/>
        <w:jc w:val="both"/>
        <w:rPr>
          <w:rFonts w:ascii="Times New Roman" w:hAnsi="Times New Roman" w:cs="Times New Roman"/>
          <w:iCs/>
          <w:sz w:val="28"/>
          <w:szCs w:val="28"/>
        </w:rPr>
      </w:pPr>
      <w:proofErr w:type="spellStart"/>
      <w:r w:rsidRPr="007F3C36">
        <w:rPr>
          <w:rFonts w:ascii="Times New Roman" w:hAnsi="Times New Roman" w:cs="Times New Roman"/>
          <w:iCs/>
          <w:sz w:val="28"/>
          <w:szCs w:val="28"/>
        </w:rPr>
        <w:t>Năm</w:t>
      </w:r>
      <w:proofErr w:type="spellEnd"/>
      <w:r w:rsidRPr="007F3C36">
        <w:rPr>
          <w:rFonts w:ascii="Times New Roman" w:hAnsi="Times New Roman" w:cs="Times New Roman"/>
          <w:iCs/>
          <w:sz w:val="28"/>
          <w:szCs w:val="28"/>
        </w:rPr>
        <w:t xml:space="preserve"> 2021: </w:t>
      </w:r>
      <w:proofErr w:type="spellStart"/>
      <w:r w:rsidRPr="007F3C36">
        <w:rPr>
          <w:rFonts w:ascii="Times New Roman" w:hAnsi="Times New Roman" w:cs="Times New Roman"/>
          <w:iCs/>
          <w:sz w:val="28"/>
          <w:szCs w:val="28"/>
        </w:rPr>
        <w:t>Lập</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mới</w:t>
      </w:r>
      <w:proofErr w:type="spellEnd"/>
      <w:r w:rsidRPr="007F3C36">
        <w:rPr>
          <w:rFonts w:ascii="Times New Roman" w:hAnsi="Times New Roman" w:cs="Times New Roman"/>
          <w:iCs/>
          <w:sz w:val="28"/>
          <w:szCs w:val="28"/>
        </w:rPr>
        <w:t xml:space="preserve"> 20 </w:t>
      </w:r>
      <w:proofErr w:type="spellStart"/>
      <w:r w:rsidRPr="007F3C36">
        <w:rPr>
          <w:rFonts w:ascii="Times New Roman" w:hAnsi="Times New Roman" w:cs="Times New Roman"/>
          <w:iCs/>
          <w:sz w:val="28"/>
          <w:szCs w:val="28"/>
        </w:rPr>
        <w:t>đối</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tượng</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Trong </w:t>
      </w:r>
      <w:proofErr w:type="spellStart"/>
      <w:r w:rsidRPr="007F3C36">
        <w:rPr>
          <w:rFonts w:ascii="Times New Roman" w:hAnsi="Times New Roman" w:cs="Times New Roman"/>
          <w:iCs/>
          <w:sz w:val="28"/>
          <w:szCs w:val="28"/>
        </w:rPr>
        <w:t>đó</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A: 11;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B: 09.</w:t>
      </w:r>
    </w:p>
    <w:p w14:paraId="03930522" w14:textId="77777777" w:rsidR="007F3C36" w:rsidRPr="007F3C36" w:rsidRDefault="007F3C36" w:rsidP="0010112D">
      <w:pPr>
        <w:pStyle w:val="ListParagraph"/>
        <w:numPr>
          <w:ilvl w:val="0"/>
          <w:numId w:val="5"/>
        </w:numPr>
        <w:tabs>
          <w:tab w:val="left" w:pos="993"/>
        </w:tabs>
        <w:spacing w:after="0" w:line="288" w:lineRule="auto"/>
        <w:ind w:left="0" w:firstLine="720"/>
        <w:jc w:val="both"/>
        <w:rPr>
          <w:rFonts w:ascii="Times New Roman" w:hAnsi="Times New Roman" w:cs="Times New Roman"/>
          <w:iCs/>
          <w:sz w:val="28"/>
          <w:szCs w:val="28"/>
        </w:rPr>
      </w:pPr>
      <w:proofErr w:type="spellStart"/>
      <w:r w:rsidRPr="007F3C36">
        <w:rPr>
          <w:rFonts w:ascii="Times New Roman" w:hAnsi="Times New Roman" w:cs="Times New Roman"/>
          <w:iCs/>
          <w:sz w:val="28"/>
          <w:szCs w:val="28"/>
        </w:rPr>
        <w:t>Năm</w:t>
      </w:r>
      <w:proofErr w:type="spellEnd"/>
      <w:r w:rsidRPr="007F3C36">
        <w:rPr>
          <w:rFonts w:ascii="Times New Roman" w:hAnsi="Times New Roman" w:cs="Times New Roman"/>
          <w:iCs/>
          <w:sz w:val="28"/>
          <w:szCs w:val="28"/>
        </w:rPr>
        <w:t xml:space="preserve"> 2022: </w:t>
      </w:r>
      <w:proofErr w:type="spellStart"/>
      <w:r w:rsidRPr="007F3C36">
        <w:rPr>
          <w:rFonts w:ascii="Times New Roman" w:hAnsi="Times New Roman" w:cs="Times New Roman"/>
          <w:iCs/>
          <w:sz w:val="28"/>
          <w:szCs w:val="28"/>
        </w:rPr>
        <w:t>Lập</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mới</w:t>
      </w:r>
      <w:proofErr w:type="spellEnd"/>
      <w:r w:rsidRPr="007F3C36">
        <w:rPr>
          <w:rFonts w:ascii="Times New Roman" w:hAnsi="Times New Roman" w:cs="Times New Roman"/>
          <w:iCs/>
          <w:sz w:val="28"/>
          <w:szCs w:val="28"/>
        </w:rPr>
        <w:t xml:space="preserve"> 44 </w:t>
      </w:r>
      <w:proofErr w:type="spellStart"/>
      <w:r w:rsidRPr="007F3C36">
        <w:rPr>
          <w:rFonts w:ascii="Times New Roman" w:hAnsi="Times New Roman" w:cs="Times New Roman"/>
          <w:iCs/>
          <w:sz w:val="28"/>
          <w:szCs w:val="28"/>
        </w:rPr>
        <w:t>đối</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tượng</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Trong </w:t>
      </w:r>
      <w:proofErr w:type="spellStart"/>
      <w:r w:rsidRPr="007F3C36">
        <w:rPr>
          <w:rFonts w:ascii="Times New Roman" w:hAnsi="Times New Roman" w:cs="Times New Roman"/>
          <w:iCs/>
          <w:sz w:val="28"/>
          <w:szCs w:val="28"/>
        </w:rPr>
        <w:t>đó</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A: 30;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B: 14</w:t>
      </w:r>
    </w:p>
    <w:p w14:paraId="3A38AD16" w14:textId="77777777" w:rsidR="007F3C36" w:rsidRPr="007F3C36" w:rsidRDefault="007F3C36" w:rsidP="0010112D">
      <w:pPr>
        <w:pStyle w:val="ListParagraph"/>
        <w:numPr>
          <w:ilvl w:val="0"/>
          <w:numId w:val="5"/>
        </w:numPr>
        <w:tabs>
          <w:tab w:val="left" w:pos="993"/>
        </w:tabs>
        <w:spacing w:after="0" w:line="288" w:lineRule="auto"/>
        <w:ind w:left="0" w:firstLine="720"/>
        <w:jc w:val="both"/>
        <w:rPr>
          <w:rFonts w:ascii="Times New Roman" w:hAnsi="Times New Roman" w:cs="Times New Roman"/>
          <w:iCs/>
          <w:sz w:val="28"/>
          <w:szCs w:val="28"/>
        </w:rPr>
      </w:pPr>
      <w:proofErr w:type="spellStart"/>
      <w:r w:rsidRPr="007F3C36">
        <w:rPr>
          <w:rFonts w:ascii="Times New Roman" w:hAnsi="Times New Roman" w:cs="Times New Roman"/>
          <w:iCs/>
          <w:sz w:val="28"/>
          <w:szCs w:val="28"/>
        </w:rPr>
        <w:t>Năm</w:t>
      </w:r>
      <w:proofErr w:type="spellEnd"/>
      <w:r w:rsidRPr="007F3C36">
        <w:rPr>
          <w:rFonts w:ascii="Times New Roman" w:hAnsi="Times New Roman" w:cs="Times New Roman"/>
          <w:iCs/>
          <w:sz w:val="28"/>
          <w:szCs w:val="28"/>
        </w:rPr>
        <w:t xml:space="preserve"> 2023: </w:t>
      </w:r>
      <w:proofErr w:type="spellStart"/>
      <w:r w:rsidRPr="007F3C36">
        <w:rPr>
          <w:rFonts w:ascii="Times New Roman" w:hAnsi="Times New Roman" w:cs="Times New Roman"/>
          <w:iCs/>
          <w:sz w:val="28"/>
          <w:szCs w:val="28"/>
        </w:rPr>
        <w:t>Lập</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mới</w:t>
      </w:r>
      <w:proofErr w:type="spellEnd"/>
      <w:r w:rsidRPr="007F3C36">
        <w:rPr>
          <w:rFonts w:ascii="Times New Roman" w:hAnsi="Times New Roman" w:cs="Times New Roman"/>
          <w:iCs/>
          <w:sz w:val="28"/>
          <w:szCs w:val="28"/>
        </w:rPr>
        <w:t xml:space="preserve"> 51 </w:t>
      </w:r>
      <w:proofErr w:type="spellStart"/>
      <w:r w:rsidRPr="007F3C36">
        <w:rPr>
          <w:rFonts w:ascii="Times New Roman" w:hAnsi="Times New Roman" w:cs="Times New Roman"/>
          <w:iCs/>
          <w:sz w:val="28"/>
          <w:szCs w:val="28"/>
        </w:rPr>
        <w:t>đối</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tượng</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Trong </w:t>
      </w:r>
      <w:proofErr w:type="spellStart"/>
      <w:r w:rsidRPr="007F3C36">
        <w:rPr>
          <w:rFonts w:ascii="Times New Roman" w:hAnsi="Times New Roman" w:cs="Times New Roman"/>
          <w:iCs/>
          <w:sz w:val="28"/>
          <w:szCs w:val="28"/>
        </w:rPr>
        <w:t>đó</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A: 38;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B: 13</w:t>
      </w:r>
    </w:p>
    <w:p w14:paraId="0BF3D4B0" w14:textId="7476C030" w:rsidR="009B01BE" w:rsidRPr="007F3C36" w:rsidRDefault="007F3C36" w:rsidP="0010112D">
      <w:pPr>
        <w:pStyle w:val="ListParagraph"/>
        <w:numPr>
          <w:ilvl w:val="0"/>
          <w:numId w:val="5"/>
        </w:numPr>
        <w:tabs>
          <w:tab w:val="left" w:pos="993"/>
        </w:tabs>
        <w:spacing w:after="0" w:line="288" w:lineRule="auto"/>
        <w:ind w:left="0" w:firstLine="720"/>
        <w:jc w:val="both"/>
        <w:rPr>
          <w:rFonts w:ascii="Times New Roman" w:hAnsi="Times New Roman" w:cs="Times New Roman"/>
          <w:iCs/>
          <w:sz w:val="28"/>
          <w:szCs w:val="28"/>
        </w:rPr>
      </w:pPr>
      <w:proofErr w:type="spellStart"/>
      <w:r w:rsidRPr="007F3C36">
        <w:rPr>
          <w:rFonts w:ascii="Times New Roman" w:hAnsi="Times New Roman" w:cs="Times New Roman"/>
          <w:iCs/>
          <w:sz w:val="28"/>
          <w:szCs w:val="28"/>
        </w:rPr>
        <w:t>Năm</w:t>
      </w:r>
      <w:proofErr w:type="spellEnd"/>
      <w:r w:rsidRPr="007F3C36">
        <w:rPr>
          <w:rFonts w:ascii="Times New Roman" w:hAnsi="Times New Roman" w:cs="Times New Roman"/>
          <w:iCs/>
          <w:sz w:val="28"/>
          <w:szCs w:val="28"/>
        </w:rPr>
        <w:t xml:space="preserve"> 2024: </w:t>
      </w:r>
      <w:proofErr w:type="spellStart"/>
      <w:r w:rsidRPr="007F3C36">
        <w:rPr>
          <w:rFonts w:ascii="Times New Roman" w:hAnsi="Times New Roman" w:cs="Times New Roman"/>
          <w:iCs/>
          <w:sz w:val="28"/>
          <w:szCs w:val="28"/>
        </w:rPr>
        <w:t>Lập</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mới</w:t>
      </w:r>
      <w:proofErr w:type="spellEnd"/>
      <w:r w:rsidRPr="007F3C36">
        <w:rPr>
          <w:rFonts w:ascii="Times New Roman" w:hAnsi="Times New Roman" w:cs="Times New Roman"/>
          <w:iCs/>
          <w:sz w:val="28"/>
          <w:szCs w:val="28"/>
        </w:rPr>
        <w:t xml:space="preserve"> 38 </w:t>
      </w:r>
      <w:proofErr w:type="spellStart"/>
      <w:r w:rsidRPr="007F3C36">
        <w:rPr>
          <w:rFonts w:ascii="Times New Roman" w:hAnsi="Times New Roman" w:cs="Times New Roman"/>
          <w:iCs/>
          <w:sz w:val="28"/>
          <w:szCs w:val="28"/>
        </w:rPr>
        <w:t>đối</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tượng</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Trong </w:t>
      </w:r>
      <w:proofErr w:type="spellStart"/>
      <w:r w:rsidRPr="007F3C36">
        <w:rPr>
          <w:rFonts w:ascii="Times New Roman" w:hAnsi="Times New Roman" w:cs="Times New Roman"/>
          <w:iCs/>
          <w:sz w:val="28"/>
          <w:szCs w:val="28"/>
        </w:rPr>
        <w:t>đó</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sưu</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tra</w:t>
      </w:r>
      <w:proofErr w:type="spellEnd"/>
      <w:r w:rsidRPr="007F3C36">
        <w:rPr>
          <w:rFonts w:ascii="Times New Roman" w:hAnsi="Times New Roman" w:cs="Times New Roman"/>
          <w:iCs/>
          <w:sz w:val="28"/>
          <w:szCs w:val="28"/>
        </w:rPr>
        <w:t xml:space="preserve">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A: 31; </w:t>
      </w:r>
      <w:proofErr w:type="spellStart"/>
      <w:r w:rsidRPr="007F3C36">
        <w:rPr>
          <w:rFonts w:ascii="Times New Roman" w:hAnsi="Times New Roman" w:cs="Times New Roman"/>
          <w:iCs/>
          <w:sz w:val="28"/>
          <w:szCs w:val="28"/>
        </w:rPr>
        <w:t>Loại</w:t>
      </w:r>
      <w:proofErr w:type="spellEnd"/>
      <w:r w:rsidRPr="007F3C36">
        <w:rPr>
          <w:rFonts w:ascii="Times New Roman" w:hAnsi="Times New Roman" w:cs="Times New Roman"/>
          <w:iCs/>
          <w:sz w:val="28"/>
          <w:szCs w:val="28"/>
        </w:rPr>
        <w:t xml:space="preserve"> B: 07</w:t>
      </w:r>
    </w:p>
    <w:p w14:paraId="243314F1" w14:textId="55444919" w:rsidR="007D4AA9" w:rsidRPr="007F0898" w:rsidRDefault="009B01BE" w:rsidP="0010112D">
      <w:pPr>
        <w:pStyle w:val="NormalWeb"/>
        <w:spacing w:before="0" w:beforeAutospacing="0" w:after="0" w:afterAutospacing="0" w:line="288" w:lineRule="auto"/>
        <w:ind w:firstLine="720"/>
        <w:jc w:val="both"/>
        <w:rPr>
          <w:sz w:val="28"/>
          <w:szCs w:val="28"/>
        </w:rPr>
      </w:pPr>
      <w:r w:rsidRPr="00FD5081">
        <w:rPr>
          <w:sz w:val="28"/>
          <w:szCs w:val="28"/>
        </w:rPr>
        <w:t xml:space="preserve"> </w:t>
      </w:r>
      <w:r w:rsidR="007D4AA9" w:rsidRPr="007F0898">
        <w:rPr>
          <w:i/>
          <w:iCs/>
          <w:sz w:val="28"/>
          <w:szCs w:val="28"/>
        </w:rPr>
        <w:t xml:space="preserve">1.5. </w:t>
      </w:r>
      <w:proofErr w:type="spellStart"/>
      <w:r w:rsidR="007D4AA9" w:rsidRPr="007F0898">
        <w:rPr>
          <w:i/>
          <w:iCs/>
          <w:sz w:val="28"/>
          <w:szCs w:val="28"/>
        </w:rPr>
        <w:t>Đối</w:t>
      </w:r>
      <w:proofErr w:type="spellEnd"/>
      <w:r w:rsidR="007D4AA9" w:rsidRPr="007F0898">
        <w:rPr>
          <w:i/>
          <w:iCs/>
          <w:sz w:val="28"/>
          <w:szCs w:val="28"/>
        </w:rPr>
        <w:t xml:space="preserve"> </w:t>
      </w:r>
      <w:proofErr w:type="spellStart"/>
      <w:r w:rsidR="007D4AA9" w:rsidRPr="007F0898">
        <w:rPr>
          <w:i/>
          <w:iCs/>
          <w:sz w:val="28"/>
          <w:szCs w:val="28"/>
        </w:rPr>
        <w:t>tượng</w:t>
      </w:r>
      <w:proofErr w:type="spellEnd"/>
      <w:r w:rsidR="007D4AA9" w:rsidRPr="007F0898">
        <w:rPr>
          <w:i/>
          <w:iCs/>
          <w:sz w:val="28"/>
          <w:szCs w:val="28"/>
        </w:rPr>
        <w:t xml:space="preserve"> </w:t>
      </w:r>
      <w:proofErr w:type="spellStart"/>
      <w:r w:rsidR="007D4AA9" w:rsidRPr="007F0898">
        <w:rPr>
          <w:i/>
          <w:iCs/>
          <w:sz w:val="28"/>
          <w:szCs w:val="28"/>
        </w:rPr>
        <w:t>truy</w:t>
      </w:r>
      <w:proofErr w:type="spellEnd"/>
      <w:r w:rsidR="007D4AA9" w:rsidRPr="007F0898">
        <w:rPr>
          <w:i/>
          <w:iCs/>
          <w:sz w:val="28"/>
          <w:szCs w:val="28"/>
        </w:rPr>
        <w:t xml:space="preserve"> </w:t>
      </w:r>
      <w:proofErr w:type="spellStart"/>
      <w:r w:rsidR="007D4AA9" w:rsidRPr="007F0898">
        <w:rPr>
          <w:i/>
          <w:iCs/>
          <w:sz w:val="28"/>
          <w:szCs w:val="28"/>
        </w:rPr>
        <w:t>nã</w:t>
      </w:r>
      <w:proofErr w:type="spellEnd"/>
      <w:r w:rsidR="007D4AA9" w:rsidRPr="007F0898">
        <w:rPr>
          <w:i/>
          <w:iCs/>
          <w:sz w:val="28"/>
          <w:szCs w:val="28"/>
        </w:rPr>
        <w:t xml:space="preserve">, </w:t>
      </w:r>
      <w:proofErr w:type="spellStart"/>
      <w:r w:rsidR="007D4AA9" w:rsidRPr="007F0898">
        <w:rPr>
          <w:i/>
          <w:iCs/>
          <w:sz w:val="28"/>
          <w:szCs w:val="28"/>
        </w:rPr>
        <w:t>truy</w:t>
      </w:r>
      <w:proofErr w:type="spellEnd"/>
      <w:r w:rsidR="007D4AA9" w:rsidRPr="007F0898">
        <w:rPr>
          <w:i/>
          <w:iCs/>
          <w:sz w:val="28"/>
          <w:szCs w:val="28"/>
        </w:rPr>
        <w:t xml:space="preserve"> </w:t>
      </w:r>
      <w:proofErr w:type="spellStart"/>
      <w:r w:rsidR="007D4AA9" w:rsidRPr="007F0898">
        <w:rPr>
          <w:i/>
          <w:iCs/>
          <w:sz w:val="28"/>
          <w:szCs w:val="28"/>
        </w:rPr>
        <w:t>tìm</w:t>
      </w:r>
      <w:proofErr w:type="spellEnd"/>
      <w:r w:rsidR="007D4AA9" w:rsidRPr="007F0898">
        <w:rPr>
          <w:i/>
          <w:iCs/>
          <w:sz w:val="28"/>
          <w:szCs w:val="28"/>
        </w:rPr>
        <w:t xml:space="preserve"> </w:t>
      </w:r>
      <w:proofErr w:type="spellStart"/>
      <w:r w:rsidR="007D4AA9" w:rsidRPr="007F0898">
        <w:rPr>
          <w:i/>
          <w:iCs/>
          <w:sz w:val="28"/>
          <w:szCs w:val="28"/>
        </w:rPr>
        <w:t>về</w:t>
      </w:r>
      <w:proofErr w:type="spellEnd"/>
      <w:r w:rsidR="007D4AA9" w:rsidRPr="007F0898">
        <w:rPr>
          <w:i/>
          <w:iCs/>
          <w:sz w:val="28"/>
          <w:szCs w:val="28"/>
        </w:rPr>
        <w:t xml:space="preserve"> ma </w:t>
      </w:r>
      <w:proofErr w:type="spellStart"/>
      <w:r w:rsidR="007D4AA9" w:rsidRPr="007F0898">
        <w:rPr>
          <w:i/>
          <w:iCs/>
          <w:sz w:val="28"/>
          <w:szCs w:val="28"/>
        </w:rPr>
        <w:t>túy</w:t>
      </w:r>
      <w:proofErr w:type="spellEnd"/>
      <w:r w:rsidR="00D016DE">
        <w:rPr>
          <w:i/>
          <w:iCs/>
          <w:sz w:val="28"/>
          <w:szCs w:val="28"/>
        </w:rPr>
        <w:t xml:space="preserve">: </w:t>
      </w:r>
      <w:r w:rsidR="00D016DE" w:rsidRPr="009B01BE">
        <w:rPr>
          <w:iCs/>
          <w:sz w:val="28"/>
          <w:szCs w:val="28"/>
        </w:rPr>
        <w:t>0</w:t>
      </w:r>
      <w:r w:rsidRPr="009B01BE">
        <w:rPr>
          <w:iCs/>
          <w:sz w:val="28"/>
          <w:szCs w:val="28"/>
        </w:rPr>
        <w:t xml:space="preserve"> </w:t>
      </w:r>
      <w:proofErr w:type="spellStart"/>
      <w:r w:rsidRPr="009B01BE">
        <w:rPr>
          <w:iCs/>
          <w:sz w:val="28"/>
          <w:szCs w:val="28"/>
        </w:rPr>
        <w:t>đối</w:t>
      </w:r>
      <w:proofErr w:type="spellEnd"/>
      <w:r w:rsidRPr="009B01BE">
        <w:rPr>
          <w:iCs/>
          <w:sz w:val="28"/>
          <w:szCs w:val="28"/>
        </w:rPr>
        <w:t xml:space="preserve"> </w:t>
      </w:r>
      <w:proofErr w:type="spellStart"/>
      <w:r w:rsidRPr="009B01BE">
        <w:rPr>
          <w:iCs/>
          <w:sz w:val="28"/>
          <w:szCs w:val="28"/>
        </w:rPr>
        <w:t>tượng</w:t>
      </w:r>
      <w:proofErr w:type="spellEnd"/>
      <w:r w:rsidRPr="009B01BE">
        <w:rPr>
          <w:iCs/>
          <w:sz w:val="28"/>
          <w:szCs w:val="28"/>
        </w:rPr>
        <w:t xml:space="preserve"> </w:t>
      </w:r>
      <w:proofErr w:type="spellStart"/>
      <w:r w:rsidRPr="009B01BE">
        <w:rPr>
          <w:iCs/>
          <w:sz w:val="28"/>
          <w:szCs w:val="28"/>
        </w:rPr>
        <w:t>truy</w:t>
      </w:r>
      <w:proofErr w:type="spellEnd"/>
      <w:r w:rsidRPr="009B01BE">
        <w:rPr>
          <w:iCs/>
          <w:sz w:val="28"/>
          <w:szCs w:val="28"/>
        </w:rPr>
        <w:t xml:space="preserve"> </w:t>
      </w:r>
      <w:proofErr w:type="spellStart"/>
      <w:r w:rsidRPr="009B01BE">
        <w:rPr>
          <w:iCs/>
          <w:sz w:val="28"/>
          <w:szCs w:val="28"/>
        </w:rPr>
        <w:t>nã</w:t>
      </w:r>
      <w:proofErr w:type="spellEnd"/>
    </w:p>
    <w:p w14:paraId="56B73372" w14:textId="0730F9F4"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i/>
          <w:iCs/>
          <w:sz w:val="28"/>
          <w:szCs w:val="28"/>
        </w:rPr>
        <w:t xml:space="preserve">1.6. </w:t>
      </w:r>
      <w:proofErr w:type="spellStart"/>
      <w:r w:rsidRPr="007F0898">
        <w:rPr>
          <w:i/>
          <w:iCs/>
          <w:sz w:val="28"/>
          <w:szCs w:val="28"/>
        </w:rPr>
        <w:t>Đối</w:t>
      </w:r>
      <w:proofErr w:type="spellEnd"/>
      <w:r w:rsidRPr="007F0898">
        <w:rPr>
          <w:i/>
          <w:iCs/>
          <w:sz w:val="28"/>
          <w:szCs w:val="28"/>
        </w:rPr>
        <w:t xml:space="preserve"> </w:t>
      </w:r>
      <w:proofErr w:type="spellStart"/>
      <w:r w:rsidRPr="007F0898">
        <w:rPr>
          <w:i/>
          <w:iCs/>
          <w:sz w:val="28"/>
          <w:szCs w:val="28"/>
        </w:rPr>
        <w:t>tượng</w:t>
      </w:r>
      <w:proofErr w:type="spellEnd"/>
      <w:r w:rsidRPr="007F0898">
        <w:rPr>
          <w:i/>
          <w:iCs/>
          <w:sz w:val="28"/>
          <w:szCs w:val="28"/>
        </w:rPr>
        <w:t xml:space="preserve"> </w:t>
      </w:r>
      <w:proofErr w:type="spellStart"/>
      <w:r w:rsidRPr="007F0898">
        <w:rPr>
          <w:i/>
          <w:iCs/>
          <w:sz w:val="28"/>
          <w:szCs w:val="28"/>
        </w:rPr>
        <w:t>sử</w:t>
      </w:r>
      <w:proofErr w:type="spellEnd"/>
      <w:r w:rsidRPr="007F0898">
        <w:rPr>
          <w:i/>
          <w:iCs/>
          <w:sz w:val="28"/>
          <w:szCs w:val="28"/>
        </w:rPr>
        <w:t xml:space="preserve"> </w:t>
      </w:r>
      <w:proofErr w:type="spellStart"/>
      <w:r w:rsidRPr="007F0898">
        <w:rPr>
          <w:i/>
          <w:iCs/>
          <w:sz w:val="28"/>
          <w:szCs w:val="28"/>
        </w:rPr>
        <w:t>dụng</w:t>
      </w:r>
      <w:proofErr w:type="spellEnd"/>
      <w:r w:rsidRPr="007F0898">
        <w:rPr>
          <w:i/>
          <w:iCs/>
          <w:sz w:val="28"/>
          <w:szCs w:val="28"/>
        </w:rPr>
        <w:t xml:space="preserve"> </w:t>
      </w:r>
      <w:proofErr w:type="spellStart"/>
      <w:r w:rsidRPr="007F0898">
        <w:rPr>
          <w:i/>
          <w:iCs/>
          <w:sz w:val="28"/>
          <w:szCs w:val="28"/>
        </w:rPr>
        <w:t>trái</w:t>
      </w:r>
      <w:proofErr w:type="spellEnd"/>
      <w:r w:rsidRPr="007F0898">
        <w:rPr>
          <w:i/>
          <w:iCs/>
          <w:sz w:val="28"/>
          <w:szCs w:val="28"/>
        </w:rPr>
        <w:t xml:space="preserve"> </w:t>
      </w:r>
      <w:proofErr w:type="spellStart"/>
      <w:r w:rsidRPr="007F0898">
        <w:rPr>
          <w:i/>
          <w:iCs/>
          <w:sz w:val="28"/>
          <w:szCs w:val="28"/>
        </w:rPr>
        <w:t>phép</w:t>
      </w:r>
      <w:proofErr w:type="spellEnd"/>
      <w:r w:rsidRPr="007F0898">
        <w:rPr>
          <w:i/>
          <w:iCs/>
          <w:sz w:val="28"/>
          <w:szCs w:val="28"/>
        </w:rPr>
        <w:t xml:space="preserve"> </w:t>
      </w:r>
      <w:proofErr w:type="spellStart"/>
      <w:r w:rsidRPr="007F0898">
        <w:rPr>
          <w:i/>
          <w:iCs/>
          <w:sz w:val="28"/>
          <w:szCs w:val="28"/>
        </w:rPr>
        <w:t>chất</w:t>
      </w:r>
      <w:proofErr w:type="spellEnd"/>
      <w:r w:rsidRPr="007F0898">
        <w:rPr>
          <w:i/>
          <w:iCs/>
          <w:sz w:val="28"/>
          <w:szCs w:val="28"/>
        </w:rPr>
        <w:t xml:space="preserve"> ma </w:t>
      </w:r>
      <w:proofErr w:type="spellStart"/>
      <w:r w:rsidRPr="007F0898">
        <w:rPr>
          <w:i/>
          <w:iCs/>
          <w:sz w:val="28"/>
          <w:szCs w:val="28"/>
        </w:rPr>
        <w:t>túy</w:t>
      </w:r>
      <w:proofErr w:type="spellEnd"/>
      <w:r w:rsidRPr="007F0898">
        <w:rPr>
          <w:i/>
          <w:iCs/>
          <w:sz w:val="28"/>
          <w:szCs w:val="28"/>
        </w:rPr>
        <w:t xml:space="preserve"> </w:t>
      </w:r>
      <w:proofErr w:type="spellStart"/>
      <w:r w:rsidRPr="007F0898">
        <w:rPr>
          <w:i/>
          <w:iCs/>
          <w:sz w:val="28"/>
          <w:szCs w:val="28"/>
        </w:rPr>
        <w:t>bị</w:t>
      </w:r>
      <w:proofErr w:type="spellEnd"/>
      <w:r w:rsidRPr="007F0898">
        <w:rPr>
          <w:i/>
          <w:iCs/>
          <w:sz w:val="28"/>
          <w:szCs w:val="28"/>
        </w:rPr>
        <w:t xml:space="preserve"> </w:t>
      </w:r>
      <w:proofErr w:type="spellStart"/>
      <w:r w:rsidRPr="007F0898">
        <w:rPr>
          <w:i/>
          <w:iCs/>
          <w:sz w:val="28"/>
          <w:szCs w:val="28"/>
        </w:rPr>
        <w:t>áp</w:t>
      </w:r>
      <w:proofErr w:type="spellEnd"/>
      <w:r w:rsidRPr="007F0898">
        <w:rPr>
          <w:i/>
          <w:iCs/>
          <w:sz w:val="28"/>
          <w:szCs w:val="28"/>
        </w:rPr>
        <w:t xml:space="preserve"> </w:t>
      </w:r>
      <w:proofErr w:type="spellStart"/>
      <w:r w:rsidRPr="007F0898">
        <w:rPr>
          <w:i/>
          <w:iCs/>
          <w:sz w:val="28"/>
          <w:szCs w:val="28"/>
        </w:rPr>
        <w:t>dụng</w:t>
      </w:r>
      <w:proofErr w:type="spellEnd"/>
      <w:r w:rsidRPr="007F0898">
        <w:rPr>
          <w:i/>
          <w:iCs/>
          <w:sz w:val="28"/>
          <w:szCs w:val="28"/>
        </w:rPr>
        <w:t xml:space="preserve"> </w:t>
      </w:r>
      <w:proofErr w:type="spellStart"/>
      <w:r w:rsidRPr="007F0898">
        <w:rPr>
          <w:i/>
          <w:iCs/>
          <w:sz w:val="28"/>
          <w:szCs w:val="28"/>
        </w:rPr>
        <w:t>biện</w:t>
      </w:r>
      <w:proofErr w:type="spellEnd"/>
      <w:r w:rsidRPr="007F0898">
        <w:rPr>
          <w:i/>
          <w:iCs/>
          <w:sz w:val="28"/>
          <w:szCs w:val="28"/>
        </w:rPr>
        <w:t xml:space="preserve"> </w:t>
      </w:r>
      <w:proofErr w:type="spellStart"/>
      <w:r w:rsidRPr="007F0898">
        <w:rPr>
          <w:i/>
          <w:iCs/>
          <w:sz w:val="28"/>
          <w:szCs w:val="28"/>
        </w:rPr>
        <w:t>pháp</w:t>
      </w:r>
      <w:proofErr w:type="spellEnd"/>
      <w:r w:rsidRPr="007F0898">
        <w:rPr>
          <w:i/>
          <w:iCs/>
          <w:sz w:val="28"/>
          <w:szCs w:val="28"/>
        </w:rPr>
        <w:t xml:space="preserve"> </w:t>
      </w:r>
      <w:proofErr w:type="spellStart"/>
      <w:r w:rsidRPr="007F0898">
        <w:rPr>
          <w:i/>
          <w:iCs/>
          <w:sz w:val="28"/>
          <w:szCs w:val="28"/>
        </w:rPr>
        <w:t>giáo</w:t>
      </w:r>
      <w:proofErr w:type="spellEnd"/>
      <w:r w:rsidRPr="007F0898">
        <w:rPr>
          <w:i/>
          <w:iCs/>
          <w:sz w:val="28"/>
          <w:szCs w:val="28"/>
        </w:rPr>
        <w:t xml:space="preserve"> </w:t>
      </w:r>
      <w:proofErr w:type="spellStart"/>
      <w:r w:rsidRPr="007F0898">
        <w:rPr>
          <w:i/>
          <w:iCs/>
          <w:sz w:val="28"/>
          <w:szCs w:val="28"/>
        </w:rPr>
        <w:t>dục</w:t>
      </w:r>
      <w:proofErr w:type="spellEnd"/>
      <w:r w:rsidRPr="007F0898">
        <w:rPr>
          <w:i/>
          <w:iCs/>
          <w:sz w:val="28"/>
          <w:szCs w:val="28"/>
        </w:rPr>
        <w:t xml:space="preserve"> </w:t>
      </w:r>
      <w:proofErr w:type="spellStart"/>
      <w:r w:rsidRPr="007F0898">
        <w:rPr>
          <w:i/>
          <w:iCs/>
          <w:sz w:val="28"/>
          <w:szCs w:val="28"/>
        </w:rPr>
        <w:t>tại</w:t>
      </w:r>
      <w:proofErr w:type="spellEnd"/>
      <w:r w:rsidRPr="007F0898">
        <w:rPr>
          <w:i/>
          <w:iCs/>
          <w:sz w:val="28"/>
          <w:szCs w:val="28"/>
        </w:rPr>
        <w:t xml:space="preserve"> </w:t>
      </w:r>
      <w:proofErr w:type="spellStart"/>
      <w:r w:rsidRPr="007F0898">
        <w:rPr>
          <w:i/>
          <w:iCs/>
          <w:sz w:val="28"/>
          <w:szCs w:val="28"/>
        </w:rPr>
        <w:t>xã</w:t>
      </w:r>
      <w:proofErr w:type="spellEnd"/>
      <w:r w:rsidRPr="007F0898">
        <w:rPr>
          <w:i/>
          <w:iCs/>
          <w:sz w:val="28"/>
          <w:szCs w:val="28"/>
        </w:rPr>
        <w:t xml:space="preserve">, </w:t>
      </w:r>
      <w:proofErr w:type="spellStart"/>
      <w:r w:rsidRPr="007F0898">
        <w:rPr>
          <w:i/>
          <w:iCs/>
          <w:sz w:val="28"/>
          <w:szCs w:val="28"/>
        </w:rPr>
        <w:t>phường</w:t>
      </w:r>
      <w:proofErr w:type="spellEnd"/>
      <w:r w:rsidRPr="007F0898">
        <w:rPr>
          <w:i/>
          <w:iCs/>
          <w:sz w:val="28"/>
          <w:szCs w:val="28"/>
        </w:rPr>
        <w:t xml:space="preserve">, </w:t>
      </w:r>
      <w:proofErr w:type="spellStart"/>
      <w:r w:rsidRPr="007F0898">
        <w:rPr>
          <w:i/>
          <w:iCs/>
          <w:sz w:val="28"/>
          <w:szCs w:val="28"/>
        </w:rPr>
        <w:t>thị</w:t>
      </w:r>
      <w:proofErr w:type="spellEnd"/>
      <w:r w:rsidRPr="007F0898">
        <w:rPr>
          <w:i/>
          <w:iCs/>
          <w:sz w:val="28"/>
          <w:szCs w:val="28"/>
        </w:rPr>
        <w:t xml:space="preserve"> </w:t>
      </w:r>
      <w:proofErr w:type="spellStart"/>
      <w:r w:rsidRPr="007F0898">
        <w:rPr>
          <w:i/>
          <w:iCs/>
          <w:sz w:val="28"/>
          <w:szCs w:val="28"/>
        </w:rPr>
        <w:t>trấn</w:t>
      </w:r>
      <w:proofErr w:type="spellEnd"/>
      <w:r w:rsidRPr="007F0898">
        <w:rPr>
          <w:i/>
          <w:iCs/>
          <w:sz w:val="28"/>
          <w:szCs w:val="28"/>
        </w:rPr>
        <w:t>:</w:t>
      </w:r>
      <w:r w:rsidR="00C74BD0">
        <w:rPr>
          <w:i/>
          <w:iCs/>
          <w:sz w:val="28"/>
          <w:szCs w:val="28"/>
        </w:rPr>
        <w:t xml:space="preserve"> </w:t>
      </w:r>
      <w:r w:rsidR="0010112D">
        <w:rPr>
          <w:i/>
          <w:iCs/>
          <w:sz w:val="28"/>
          <w:szCs w:val="28"/>
        </w:rPr>
        <w:t>26</w:t>
      </w:r>
    </w:p>
    <w:p w14:paraId="4D3D8AB5" w14:textId="77777777" w:rsidR="007D4AA9" w:rsidRPr="007F0898" w:rsidRDefault="007D4AA9" w:rsidP="0010112D">
      <w:pPr>
        <w:pStyle w:val="NormalWeb"/>
        <w:spacing w:before="0" w:beforeAutospacing="0" w:after="0" w:afterAutospacing="0" w:line="288" w:lineRule="auto"/>
        <w:ind w:firstLine="720"/>
        <w:jc w:val="both"/>
        <w:rPr>
          <w:sz w:val="28"/>
          <w:szCs w:val="28"/>
        </w:rPr>
      </w:pPr>
      <w:r w:rsidRPr="007F0898">
        <w:rPr>
          <w:b/>
          <w:bCs/>
          <w:sz w:val="28"/>
          <w:szCs w:val="28"/>
        </w:rPr>
        <w:lastRenderedPageBreak/>
        <w:t xml:space="preserve">2. </w:t>
      </w:r>
      <w:proofErr w:type="spellStart"/>
      <w:r w:rsidRPr="007F0898">
        <w:rPr>
          <w:b/>
          <w:bCs/>
          <w:sz w:val="28"/>
          <w:szCs w:val="28"/>
        </w:rPr>
        <w:t>Kết</w:t>
      </w:r>
      <w:proofErr w:type="spellEnd"/>
      <w:r w:rsidRPr="007F0898">
        <w:rPr>
          <w:b/>
          <w:bCs/>
          <w:sz w:val="28"/>
          <w:szCs w:val="28"/>
        </w:rPr>
        <w:t xml:space="preserve"> </w:t>
      </w:r>
      <w:proofErr w:type="spellStart"/>
      <w:r w:rsidRPr="007F0898">
        <w:rPr>
          <w:b/>
          <w:bCs/>
          <w:sz w:val="28"/>
          <w:szCs w:val="28"/>
        </w:rPr>
        <w:t>quả</w:t>
      </w:r>
      <w:proofErr w:type="spellEnd"/>
      <w:r w:rsidRPr="007F0898">
        <w:rPr>
          <w:b/>
          <w:bCs/>
          <w:sz w:val="28"/>
          <w:szCs w:val="28"/>
        </w:rPr>
        <w:t xml:space="preserve"> </w:t>
      </w:r>
      <w:proofErr w:type="spellStart"/>
      <w:r w:rsidRPr="007F0898">
        <w:rPr>
          <w:b/>
          <w:bCs/>
          <w:sz w:val="28"/>
          <w:szCs w:val="28"/>
        </w:rPr>
        <w:t>quản</w:t>
      </w:r>
      <w:proofErr w:type="spellEnd"/>
      <w:r w:rsidRPr="007F0898">
        <w:rPr>
          <w:b/>
          <w:bCs/>
          <w:sz w:val="28"/>
          <w:szCs w:val="28"/>
        </w:rPr>
        <w:t xml:space="preserve"> </w:t>
      </w:r>
      <w:proofErr w:type="spellStart"/>
      <w:r w:rsidRPr="007F0898">
        <w:rPr>
          <w:b/>
          <w:bCs/>
          <w:sz w:val="28"/>
          <w:szCs w:val="28"/>
        </w:rPr>
        <w:t>lý</w:t>
      </w:r>
      <w:proofErr w:type="spellEnd"/>
      <w:r w:rsidRPr="007F0898">
        <w:rPr>
          <w:b/>
          <w:bCs/>
          <w:sz w:val="28"/>
          <w:szCs w:val="28"/>
        </w:rPr>
        <w:t xml:space="preserve"> </w:t>
      </w:r>
      <w:proofErr w:type="spellStart"/>
      <w:r w:rsidRPr="007F0898">
        <w:rPr>
          <w:b/>
          <w:bCs/>
          <w:sz w:val="28"/>
          <w:szCs w:val="28"/>
        </w:rPr>
        <w:t>đối</w:t>
      </w:r>
      <w:proofErr w:type="spellEnd"/>
      <w:r w:rsidRPr="007F0898">
        <w:rPr>
          <w:b/>
          <w:bCs/>
          <w:sz w:val="28"/>
          <w:szCs w:val="28"/>
        </w:rPr>
        <w:t xml:space="preserve"> </w:t>
      </w:r>
      <w:proofErr w:type="spellStart"/>
      <w:r w:rsidRPr="007F0898">
        <w:rPr>
          <w:b/>
          <w:bCs/>
          <w:sz w:val="28"/>
          <w:szCs w:val="28"/>
        </w:rPr>
        <w:t>tượng</w:t>
      </w:r>
      <w:proofErr w:type="spellEnd"/>
      <w:r w:rsidRPr="007F0898">
        <w:rPr>
          <w:b/>
          <w:bCs/>
          <w:sz w:val="28"/>
          <w:szCs w:val="28"/>
        </w:rPr>
        <w:t xml:space="preserve"> </w:t>
      </w:r>
      <w:proofErr w:type="spellStart"/>
      <w:r w:rsidRPr="007F0898">
        <w:rPr>
          <w:b/>
          <w:bCs/>
          <w:sz w:val="28"/>
          <w:szCs w:val="28"/>
        </w:rPr>
        <w:t>tù</w:t>
      </w:r>
      <w:proofErr w:type="spellEnd"/>
      <w:r w:rsidRPr="007F0898">
        <w:rPr>
          <w:b/>
          <w:bCs/>
          <w:sz w:val="28"/>
          <w:szCs w:val="28"/>
        </w:rPr>
        <w:t xml:space="preserve"> </w:t>
      </w:r>
      <w:proofErr w:type="spellStart"/>
      <w:r w:rsidRPr="007F0898">
        <w:rPr>
          <w:b/>
          <w:bCs/>
          <w:sz w:val="28"/>
          <w:szCs w:val="28"/>
        </w:rPr>
        <w:t>tha</w:t>
      </w:r>
      <w:proofErr w:type="spellEnd"/>
      <w:r w:rsidRPr="007F0898">
        <w:rPr>
          <w:b/>
          <w:bCs/>
          <w:sz w:val="28"/>
          <w:szCs w:val="28"/>
        </w:rPr>
        <w:t xml:space="preserve"> </w:t>
      </w:r>
      <w:proofErr w:type="spellStart"/>
      <w:r w:rsidRPr="007F0898">
        <w:rPr>
          <w:b/>
          <w:bCs/>
          <w:sz w:val="28"/>
          <w:szCs w:val="28"/>
        </w:rPr>
        <w:t>về</w:t>
      </w:r>
      <w:proofErr w:type="spellEnd"/>
      <w:r w:rsidRPr="007F0898">
        <w:rPr>
          <w:b/>
          <w:bCs/>
          <w:sz w:val="28"/>
          <w:szCs w:val="28"/>
        </w:rPr>
        <w:t xml:space="preserve"> ma </w:t>
      </w:r>
      <w:proofErr w:type="spellStart"/>
      <w:r w:rsidRPr="007F0898">
        <w:rPr>
          <w:b/>
          <w:bCs/>
          <w:sz w:val="28"/>
          <w:szCs w:val="28"/>
        </w:rPr>
        <w:t>túy</w:t>
      </w:r>
      <w:proofErr w:type="spellEnd"/>
      <w:r w:rsidRPr="007F0898">
        <w:rPr>
          <w:b/>
          <w:bCs/>
          <w:sz w:val="28"/>
          <w:szCs w:val="28"/>
        </w:rPr>
        <w:t xml:space="preserve">, </w:t>
      </w:r>
      <w:proofErr w:type="spellStart"/>
      <w:r w:rsidRPr="007F0898">
        <w:rPr>
          <w:b/>
          <w:bCs/>
          <w:sz w:val="28"/>
          <w:szCs w:val="28"/>
        </w:rPr>
        <w:t>sưu</w:t>
      </w:r>
      <w:proofErr w:type="spellEnd"/>
      <w:r w:rsidRPr="007F0898">
        <w:rPr>
          <w:b/>
          <w:bCs/>
          <w:sz w:val="28"/>
          <w:szCs w:val="28"/>
        </w:rPr>
        <w:t xml:space="preserve"> </w:t>
      </w:r>
      <w:proofErr w:type="spellStart"/>
      <w:r w:rsidRPr="007F0898">
        <w:rPr>
          <w:b/>
          <w:bCs/>
          <w:sz w:val="28"/>
          <w:szCs w:val="28"/>
        </w:rPr>
        <w:t>tra</w:t>
      </w:r>
      <w:proofErr w:type="spellEnd"/>
      <w:r w:rsidRPr="007F0898">
        <w:rPr>
          <w:b/>
          <w:bCs/>
          <w:sz w:val="28"/>
          <w:szCs w:val="28"/>
        </w:rPr>
        <w:t xml:space="preserve"> </w:t>
      </w:r>
      <w:proofErr w:type="spellStart"/>
      <w:r w:rsidRPr="007F0898">
        <w:rPr>
          <w:b/>
          <w:bCs/>
          <w:sz w:val="28"/>
          <w:szCs w:val="28"/>
        </w:rPr>
        <w:t>về</w:t>
      </w:r>
      <w:proofErr w:type="spellEnd"/>
      <w:r w:rsidRPr="007F0898">
        <w:rPr>
          <w:b/>
          <w:bCs/>
          <w:sz w:val="28"/>
          <w:szCs w:val="28"/>
        </w:rPr>
        <w:t xml:space="preserve"> ma </w:t>
      </w:r>
      <w:proofErr w:type="spellStart"/>
      <w:r w:rsidRPr="007F0898">
        <w:rPr>
          <w:b/>
          <w:bCs/>
          <w:sz w:val="28"/>
          <w:szCs w:val="28"/>
        </w:rPr>
        <w:t>túy</w:t>
      </w:r>
      <w:proofErr w:type="spellEnd"/>
      <w:r w:rsidRPr="007F0898">
        <w:rPr>
          <w:b/>
          <w:bCs/>
          <w:sz w:val="28"/>
          <w:szCs w:val="28"/>
        </w:rPr>
        <w:t xml:space="preserve">, </w:t>
      </w:r>
      <w:proofErr w:type="spellStart"/>
      <w:r w:rsidRPr="007F0898">
        <w:rPr>
          <w:b/>
          <w:bCs/>
          <w:sz w:val="28"/>
          <w:szCs w:val="28"/>
        </w:rPr>
        <w:t>người</w:t>
      </w:r>
      <w:proofErr w:type="spellEnd"/>
      <w:r w:rsidRPr="007F0898">
        <w:rPr>
          <w:b/>
          <w:bCs/>
          <w:sz w:val="28"/>
          <w:szCs w:val="28"/>
        </w:rPr>
        <w:t xml:space="preserve"> </w:t>
      </w:r>
      <w:proofErr w:type="spellStart"/>
      <w:r w:rsidRPr="007F0898">
        <w:rPr>
          <w:b/>
          <w:bCs/>
          <w:sz w:val="28"/>
          <w:szCs w:val="28"/>
        </w:rPr>
        <w:t>nghiện</w:t>
      </w:r>
      <w:proofErr w:type="spellEnd"/>
      <w:r w:rsidRPr="007F0898">
        <w:rPr>
          <w:b/>
          <w:bCs/>
          <w:sz w:val="28"/>
          <w:szCs w:val="28"/>
        </w:rPr>
        <w:t xml:space="preserve">, </w:t>
      </w:r>
      <w:proofErr w:type="spellStart"/>
      <w:r w:rsidRPr="007F0898">
        <w:rPr>
          <w:b/>
          <w:bCs/>
          <w:sz w:val="28"/>
          <w:szCs w:val="28"/>
        </w:rPr>
        <w:t>người</w:t>
      </w:r>
      <w:proofErr w:type="spellEnd"/>
      <w:r w:rsidRPr="007F0898">
        <w:rPr>
          <w:b/>
          <w:bCs/>
          <w:sz w:val="28"/>
          <w:szCs w:val="28"/>
        </w:rPr>
        <w:t xml:space="preserve"> </w:t>
      </w:r>
      <w:proofErr w:type="spellStart"/>
      <w:r w:rsidRPr="007F0898">
        <w:rPr>
          <w:b/>
          <w:bCs/>
          <w:sz w:val="28"/>
          <w:szCs w:val="28"/>
        </w:rPr>
        <w:t>sử</w:t>
      </w:r>
      <w:proofErr w:type="spellEnd"/>
      <w:r w:rsidRPr="007F0898">
        <w:rPr>
          <w:b/>
          <w:bCs/>
          <w:sz w:val="28"/>
          <w:szCs w:val="28"/>
        </w:rPr>
        <w:t xml:space="preserve"> </w:t>
      </w:r>
      <w:proofErr w:type="spellStart"/>
      <w:r w:rsidRPr="007F0898">
        <w:rPr>
          <w:b/>
          <w:bCs/>
          <w:sz w:val="28"/>
          <w:szCs w:val="28"/>
        </w:rPr>
        <w:t>dụng</w:t>
      </w:r>
      <w:proofErr w:type="spellEnd"/>
      <w:r w:rsidRPr="007F0898">
        <w:rPr>
          <w:b/>
          <w:bCs/>
          <w:sz w:val="28"/>
          <w:szCs w:val="28"/>
        </w:rPr>
        <w:t xml:space="preserve"> </w:t>
      </w:r>
      <w:proofErr w:type="spellStart"/>
      <w:r w:rsidRPr="007F0898">
        <w:rPr>
          <w:b/>
          <w:bCs/>
          <w:sz w:val="28"/>
          <w:szCs w:val="28"/>
        </w:rPr>
        <w:t>trái</w:t>
      </w:r>
      <w:proofErr w:type="spellEnd"/>
      <w:r w:rsidRPr="007F0898">
        <w:rPr>
          <w:b/>
          <w:bCs/>
          <w:sz w:val="28"/>
          <w:szCs w:val="28"/>
        </w:rPr>
        <w:t xml:space="preserve"> </w:t>
      </w:r>
      <w:proofErr w:type="spellStart"/>
      <w:r w:rsidRPr="007F0898">
        <w:rPr>
          <w:b/>
          <w:bCs/>
          <w:sz w:val="28"/>
          <w:szCs w:val="28"/>
        </w:rPr>
        <w:t>phép</w:t>
      </w:r>
      <w:proofErr w:type="spellEnd"/>
      <w:r w:rsidRPr="007F0898">
        <w:rPr>
          <w:b/>
          <w:bCs/>
          <w:sz w:val="28"/>
          <w:szCs w:val="28"/>
        </w:rPr>
        <w:t xml:space="preserve"> </w:t>
      </w:r>
      <w:proofErr w:type="spellStart"/>
      <w:r w:rsidRPr="007F0898">
        <w:rPr>
          <w:b/>
          <w:bCs/>
          <w:sz w:val="28"/>
          <w:szCs w:val="28"/>
        </w:rPr>
        <w:t>chất</w:t>
      </w:r>
      <w:proofErr w:type="spellEnd"/>
      <w:r w:rsidRPr="007F0898">
        <w:rPr>
          <w:b/>
          <w:bCs/>
          <w:sz w:val="28"/>
          <w:szCs w:val="28"/>
        </w:rPr>
        <w:t xml:space="preserve"> ma </w:t>
      </w:r>
      <w:proofErr w:type="spellStart"/>
      <w:r w:rsidRPr="007F0898">
        <w:rPr>
          <w:b/>
          <w:bCs/>
          <w:sz w:val="28"/>
          <w:szCs w:val="28"/>
        </w:rPr>
        <w:t>túy</w:t>
      </w:r>
      <w:proofErr w:type="spellEnd"/>
      <w:r w:rsidRPr="007F0898">
        <w:rPr>
          <w:b/>
          <w:bCs/>
          <w:sz w:val="28"/>
          <w:szCs w:val="28"/>
        </w:rPr>
        <w:t>:</w:t>
      </w:r>
    </w:p>
    <w:p w14:paraId="4CFF29FB"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2.1.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ngừa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hội</w:t>
      </w:r>
      <w:proofErr w:type="spellEnd"/>
    </w:p>
    <w:p w14:paraId="73FA4F0F"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T</w:t>
      </w:r>
      <w:r w:rsidRPr="00C74BD0">
        <w:rPr>
          <w:rFonts w:ascii="Times New Roman" w:eastAsia="Calibri" w:hAnsi="Times New Roman" w:cs="Times New Roman"/>
          <w:spacing w:val="-2"/>
          <w:sz w:val="28"/>
          <w:szCs w:val="28"/>
          <w:lang w:val="nl-NL"/>
        </w:rPr>
        <w:t xml:space="preserve">hường xuyên bổ sung, đổi mới nội dung, hình thức tuyên truyền thiết thực, phù hợp với từng thôn, xóm, đối tượng. Tham mưu UBND xã phát thanh các bài tuyên truyền, hướng dẫn nhân dân tham gia công tác quản lý, giáo dục đối tượng. Phân công trách nhiệm của từng cấp, từng ngành, từng đoàn thể, đặc biệt giao nhiệm vụ đến mỗi đồng chí cấp uỷ, cán bộ Đảng viên, hội viên ... trong việc phối hợp và vận động nhân dân tham gia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
    <w:p w14:paraId="64B7DA39" w14:textId="77777777" w:rsidR="00C74BD0" w:rsidRPr="00C74BD0" w:rsidRDefault="00C74BD0" w:rsidP="0010112D">
      <w:pPr>
        <w:spacing w:after="0" w:line="288" w:lineRule="auto"/>
        <w:ind w:firstLine="720"/>
        <w:jc w:val="both"/>
        <w:rPr>
          <w:rFonts w:ascii="Times New Roman" w:eastAsia="Calibri" w:hAnsi="Times New Roman" w:cs="Times New Roman"/>
          <w:spacing w:val="-2"/>
          <w:sz w:val="28"/>
          <w:szCs w:val="28"/>
          <w:lang w:val="nl-NL"/>
        </w:rPr>
      </w:pP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mạnh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trào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vệ</w:t>
      </w:r>
      <w:proofErr w:type="spellEnd"/>
      <w:r w:rsidRPr="00C74BD0">
        <w:rPr>
          <w:rFonts w:ascii="Times New Roman" w:eastAsia="Calibri" w:hAnsi="Times New Roman" w:cs="Times New Roman"/>
          <w:sz w:val="28"/>
          <w:szCs w:val="28"/>
        </w:rPr>
        <w:t xml:space="preserve"> an </w:t>
      </w:r>
      <w:proofErr w:type="spellStart"/>
      <w:r w:rsidRPr="00C74BD0">
        <w:rPr>
          <w:rFonts w:ascii="Times New Roman" w:eastAsia="Calibri" w:hAnsi="Times New Roman" w:cs="Times New Roman"/>
          <w:sz w:val="28"/>
          <w:szCs w:val="28"/>
        </w:rPr>
        <w:t>ninh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quốc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huy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trò</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quần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chúng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tham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w:t>
      </w:r>
    </w:p>
    <w:p w14:paraId="7C3BAC92"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2.2.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ngừa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nghiệp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vụ</w:t>
      </w:r>
      <w:proofErr w:type="spellEnd"/>
    </w:p>
    <w:p w14:paraId="18586483" w14:textId="658D1CAE"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Công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ĐTCB: Công an </w:t>
      </w:r>
      <w:proofErr w:type="spellStart"/>
      <w:r w:rsidR="00BA07A9">
        <w:rPr>
          <w:rFonts w:ascii="Times New Roman" w:eastAsia="Calibri" w:hAnsi="Times New Roman" w:cs="Times New Roman"/>
          <w:sz w:val="28"/>
          <w:szCs w:val="28"/>
        </w:rPr>
        <w:t>huyện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đang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05 </w:t>
      </w:r>
      <w:proofErr w:type="spellStart"/>
      <w:r w:rsidRPr="00C74BD0">
        <w:rPr>
          <w:rFonts w:ascii="Times New Roman" w:eastAsia="Calibri" w:hAnsi="Times New Roman" w:cs="Times New Roman"/>
          <w:sz w:val="28"/>
          <w:szCs w:val="28"/>
        </w:rPr>
        <w:t>hồ</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sơ</w:t>
      </w:r>
      <w:proofErr w:type="spellEnd"/>
      <w:r w:rsidRPr="00C74BD0">
        <w:rPr>
          <w:rFonts w:ascii="Times New Roman" w:eastAsia="Calibri" w:hAnsi="Times New Roman" w:cs="Times New Roman"/>
          <w:sz w:val="28"/>
          <w:szCs w:val="28"/>
        </w:rPr>
        <w:t xml:space="preserve"> ĐTCB </w:t>
      </w:r>
      <w:proofErr w:type="spellStart"/>
      <w:r w:rsidRPr="00C74BD0">
        <w:rPr>
          <w:rFonts w:ascii="Times New Roman" w:eastAsia="Calibri" w:hAnsi="Times New Roman" w:cs="Times New Roman"/>
          <w:sz w:val="28"/>
          <w:szCs w:val="28"/>
        </w:rPr>
        <w:t>theo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lĩnh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xuyên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suốt</w:t>
      </w:r>
      <w:proofErr w:type="spellEnd"/>
      <w:r w:rsidRPr="00C74BD0">
        <w:rPr>
          <w:rFonts w:ascii="Times New Roman" w:eastAsia="Calibri" w:hAnsi="Times New Roman" w:cs="Times New Roman"/>
          <w:sz w:val="28"/>
          <w:szCs w:val="28"/>
        </w:rPr>
        <w:t>.</w:t>
      </w:r>
    </w:p>
    <w:p w14:paraId="1214B8A7" w14:textId="36D8BA93"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Công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r>
        <w:rPr>
          <w:rFonts w:ascii="Times New Roman" w:eastAsia="Calibri" w:hAnsi="Times New Roman" w:cs="Times New Roman"/>
          <w:sz w:val="28"/>
          <w:szCs w:val="28"/>
        </w:rPr>
        <w:t>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r w:rsidR="007F3C36">
        <w:rPr>
          <w:rFonts w:ascii="Times New Roman" w:eastAsia="Calibri" w:hAnsi="Times New Roman" w:cs="Times New Roman"/>
          <w:sz w:val="28"/>
          <w:szCs w:val="28"/>
        </w:rPr>
        <w:t>62</w:t>
      </w: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loại</w:t>
      </w:r>
      <w:proofErr w:type="spellEnd"/>
      <w:r w:rsidRPr="00C74BD0">
        <w:rPr>
          <w:rFonts w:ascii="Times New Roman" w:eastAsia="Calibri" w:hAnsi="Times New Roman" w:cs="Times New Roman"/>
          <w:sz w:val="28"/>
          <w:szCs w:val="28"/>
        </w:rPr>
        <w:t xml:space="preserve"> A </w:t>
      </w:r>
      <w:r>
        <w:rPr>
          <w:rFonts w:ascii="Times New Roman" w:eastAsia="Calibri" w:hAnsi="Times New Roman" w:cs="Times New Roman"/>
          <w:sz w:val="28"/>
          <w:szCs w:val="28"/>
        </w:rPr>
        <w:t>, 1</w:t>
      </w:r>
      <w:r w:rsidR="007F3C36">
        <w:rPr>
          <w:rFonts w:ascii="Times New Roman" w:eastAsia="Calibri" w:hAnsi="Times New Roman" w:cs="Times New Roman"/>
          <w:sz w:val="28"/>
          <w:szCs w:val="28"/>
        </w:rPr>
        <w:t>2</w:t>
      </w: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loại</w:t>
      </w:r>
      <w:proofErr w:type="spellEnd"/>
      <w:r w:rsidRPr="00C74BD0">
        <w:rPr>
          <w:rFonts w:ascii="Times New Roman" w:eastAsia="Calibri" w:hAnsi="Times New Roman" w:cs="Times New Roman"/>
          <w:sz w:val="28"/>
          <w:szCs w:val="28"/>
        </w:rPr>
        <w:t xml:space="preserve"> B</w:t>
      </w:r>
    </w:p>
    <w:p w14:paraId="3FFCA7F3" w14:textId="519947F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Công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xây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dựng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sử</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dụng</w:t>
      </w:r>
      <w:proofErr w:type="spellEnd"/>
      <w:r w:rsidRPr="00C74BD0">
        <w:rPr>
          <w:rFonts w:ascii="Times New Roman" w:eastAsia="Calibri" w:hAnsi="Times New Roman" w:cs="Times New Roman"/>
          <w:sz w:val="28"/>
          <w:szCs w:val="28"/>
        </w:rPr>
        <w:t xml:space="preserve"> CTVBM: </w:t>
      </w:r>
      <w:proofErr w:type="spellStart"/>
      <w:r w:rsidRPr="00C74BD0">
        <w:rPr>
          <w:rFonts w:ascii="Times New Roman" w:eastAsia="Calibri" w:hAnsi="Times New Roman" w:cs="Times New Roman"/>
          <w:sz w:val="28"/>
          <w:szCs w:val="28"/>
        </w:rPr>
        <w:t>đang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sử</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dụng</w:t>
      </w:r>
      <w:proofErr w:type="spellEnd"/>
      <w:r w:rsidR="00A35731">
        <w:rPr>
          <w:rFonts w:ascii="Times New Roman" w:eastAsia="Calibri" w:hAnsi="Times New Roman" w:cs="Times New Roman"/>
          <w:sz w:val="28"/>
          <w:szCs w:val="28"/>
        </w:rPr>
        <w:t xml:space="preserve"> 1</w:t>
      </w:r>
      <w:r w:rsidR="007F3C36">
        <w:rPr>
          <w:rFonts w:ascii="Times New Roman" w:eastAsia="Calibri" w:hAnsi="Times New Roman" w:cs="Times New Roman"/>
          <w:sz w:val="28"/>
          <w:szCs w:val="28"/>
        </w:rPr>
        <w:t>0</w:t>
      </w:r>
      <w:r w:rsidRPr="00C74BD0">
        <w:rPr>
          <w:rFonts w:ascii="Times New Roman" w:eastAsia="Calibri" w:hAnsi="Times New Roman" w:cs="Times New Roman"/>
          <w:sz w:val="28"/>
          <w:szCs w:val="28"/>
        </w:rPr>
        <w:t xml:space="preserve"> CTVBM (ĐT </w:t>
      </w:r>
      <w:r w:rsidR="007F3C36">
        <w:rPr>
          <w:rFonts w:ascii="Times New Roman" w:eastAsia="Calibri" w:hAnsi="Times New Roman" w:cs="Times New Roman"/>
          <w:sz w:val="28"/>
          <w:szCs w:val="28"/>
        </w:rPr>
        <w:t>5</w:t>
      </w:r>
      <w:r w:rsidR="00A35731">
        <w:rPr>
          <w:rFonts w:ascii="Times New Roman" w:eastAsia="Calibri" w:hAnsi="Times New Roman" w:cs="Times New Roman"/>
          <w:sz w:val="28"/>
          <w:szCs w:val="28"/>
        </w:rPr>
        <w:t>, 0</w:t>
      </w:r>
      <w:r w:rsidR="007F3C36">
        <w:rPr>
          <w:rFonts w:ascii="Times New Roman" w:eastAsia="Calibri" w:hAnsi="Times New Roman" w:cs="Times New Roman"/>
          <w:sz w:val="28"/>
          <w:szCs w:val="28"/>
        </w:rPr>
        <w:t xml:space="preserve">5 </w:t>
      </w:r>
      <w:r w:rsidR="00A35731">
        <w:rPr>
          <w:rFonts w:ascii="Times New Roman" w:eastAsia="Calibri" w:hAnsi="Times New Roman" w:cs="Times New Roman"/>
          <w:sz w:val="28"/>
          <w:szCs w:val="28"/>
        </w:rPr>
        <w:t>CSBM</w:t>
      </w: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r w:rsidR="00A35731">
        <w:rPr>
          <w:rFonts w:ascii="Times New Roman" w:eastAsia="Calibri" w:hAnsi="Times New Roman" w:cs="Times New Roman"/>
          <w:sz w:val="28"/>
          <w:szCs w:val="28"/>
        </w:rPr>
        <w:t>0</w:t>
      </w:r>
      <w:r w:rsidR="007F3C36">
        <w:rPr>
          <w:rFonts w:ascii="Times New Roman" w:eastAsia="Calibri" w:hAnsi="Times New Roman" w:cs="Times New Roman"/>
          <w:sz w:val="28"/>
          <w:szCs w:val="28"/>
        </w:rPr>
        <w:t>2</w:t>
      </w:r>
      <w:r w:rsidRPr="00C74BD0">
        <w:rPr>
          <w:rFonts w:ascii="Times New Roman" w:eastAsia="Calibri" w:hAnsi="Times New Roman" w:cs="Times New Roman"/>
          <w:sz w:val="28"/>
          <w:szCs w:val="28"/>
        </w:rPr>
        <w:t xml:space="preserve"> HTBM,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nhiều</w:t>
      </w:r>
      <w:proofErr w:type="spellEnd"/>
      <w:r w:rsidRPr="00C74BD0">
        <w:rPr>
          <w:rFonts w:ascii="Times New Roman" w:eastAsia="Calibri" w:hAnsi="Times New Roman" w:cs="Times New Roman"/>
          <w:sz w:val="28"/>
          <w:szCs w:val="28"/>
        </w:rPr>
        <w:t xml:space="preserve"> CSBM </w:t>
      </w:r>
      <w:proofErr w:type="spellStart"/>
      <w:r w:rsidRPr="00C74BD0">
        <w:rPr>
          <w:rFonts w:ascii="Times New Roman" w:eastAsia="Calibri" w:hAnsi="Times New Roman" w:cs="Times New Roman"/>
          <w:sz w:val="28"/>
          <w:szCs w:val="28"/>
        </w:rPr>
        <w:t>được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giao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nhiệm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vụ</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nắm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theo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dõi</w:t>
      </w:r>
      <w:proofErr w:type="spellEnd"/>
      <w:r w:rsidRPr="00C74BD0">
        <w:rPr>
          <w:rFonts w:ascii="Times New Roman" w:eastAsia="Calibri" w:hAnsi="Times New Roman" w:cs="Times New Roman"/>
          <w:sz w:val="28"/>
          <w:szCs w:val="28"/>
        </w:rPr>
        <w:t xml:space="preserve"> di </w:t>
      </w:r>
      <w:proofErr w:type="spellStart"/>
      <w:r w:rsidRPr="00C74BD0">
        <w:rPr>
          <w:rFonts w:ascii="Times New Roman" w:eastAsia="Calibri" w:hAnsi="Times New Roman" w:cs="Times New Roman"/>
          <w:sz w:val="28"/>
          <w:szCs w:val="28"/>
        </w:rPr>
        <w:t>biến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bản</w:t>
      </w:r>
      <w:proofErr w:type="spellEnd"/>
      <w:r w:rsidRPr="00C74BD0">
        <w:rPr>
          <w:rFonts w:ascii="Times New Roman" w:eastAsia="Calibri" w:hAnsi="Times New Roman" w:cs="Times New Roman"/>
          <w:sz w:val="28"/>
          <w:szCs w:val="28"/>
        </w:rPr>
        <w:t xml:space="preserve"> CTVBM </w:t>
      </w:r>
      <w:proofErr w:type="spellStart"/>
      <w:r w:rsidRPr="00C74BD0">
        <w:rPr>
          <w:rFonts w:ascii="Times New Roman" w:eastAsia="Calibri" w:hAnsi="Times New Roman" w:cs="Times New Roman"/>
          <w:sz w:val="28"/>
          <w:szCs w:val="28"/>
        </w:rPr>
        <w:t>đều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đảm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yêu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cầu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cung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thông</w:t>
      </w:r>
      <w:proofErr w:type="spellEnd"/>
      <w:r w:rsidRPr="00C74BD0">
        <w:rPr>
          <w:rFonts w:ascii="Times New Roman" w:eastAsia="Calibri" w:hAnsi="Times New Roman" w:cs="Times New Roman"/>
          <w:sz w:val="28"/>
          <w:szCs w:val="28"/>
        </w:rPr>
        <w:t xml:space="preserve"> tin </w:t>
      </w:r>
      <w:proofErr w:type="spellStart"/>
      <w:r w:rsidRPr="00C74BD0">
        <w:rPr>
          <w:rFonts w:ascii="Times New Roman" w:eastAsia="Calibri" w:hAnsi="Times New Roman" w:cs="Times New Roman"/>
          <w:sz w:val="28"/>
          <w:szCs w:val="28"/>
        </w:rPr>
        <w:t>kịp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chính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xác</w:t>
      </w:r>
      <w:proofErr w:type="spellEnd"/>
      <w:r w:rsidRPr="00C74BD0">
        <w:rPr>
          <w:rFonts w:ascii="Times New Roman" w:eastAsia="Calibri" w:hAnsi="Times New Roman" w:cs="Times New Roman"/>
          <w:sz w:val="28"/>
          <w:szCs w:val="28"/>
        </w:rPr>
        <w:t>.</w:t>
      </w:r>
    </w:p>
    <w:p w14:paraId="5AC3E17A"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2.3.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rà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soát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thống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kê</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loại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thông</w:t>
      </w:r>
      <w:proofErr w:type="spellEnd"/>
      <w:r w:rsidRPr="00C74BD0">
        <w:rPr>
          <w:rFonts w:ascii="Times New Roman" w:eastAsia="Calibri" w:hAnsi="Times New Roman" w:cs="Times New Roman"/>
          <w:sz w:val="28"/>
          <w:szCs w:val="28"/>
        </w:rPr>
        <w:t xml:space="preserve"> tin </w:t>
      </w:r>
      <w:proofErr w:type="spellStart"/>
      <w:r w:rsidRPr="00C74BD0">
        <w:rPr>
          <w:rFonts w:ascii="Times New Roman" w:eastAsia="Calibri" w:hAnsi="Times New Roman" w:cs="Times New Roman"/>
          <w:sz w:val="28"/>
          <w:szCs w:val="28"/>
        </w:rPr>
        <w:t>báo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minh</w:t>
      </w:r>
      <w:proofErr w:type="spellEnd"/>
      <w:r w:rsidRPr="00C74BD0">
        <w:rPr>
          <w:rFonts w:ascii="Times New Roman" w:eastAsia="Calibri" w:hAnsi="Times New Roman" w:cs="Times New Roman"/>
          <w:sz w:val="28"/>
          <w:szCs w:val="28"/>
        </w:rPr>
        <w:t>.</w:t>
      </w:r>
    </w:p>
    <w:p w14:paraId="27ADFB1C"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Times New Roman" w:hAnsi="Times New Roman" w:cs="Times New Roman"/>
          <w:sz w:val="28"/>
          <w:szCs w:val="28"/>
        </w:rPr>
        <w:t xml:space="preserve">- Thường </w:t>
      </w:r>
      <w:proofErr w:type="spellStart"/>
      <w:r w:rsidRPr="00C74BD0">
        <w:rPr>
          <w:rFonts w:ascii="Times New Roman" w:eastAsia="Times New Roman" w:hAnsi="Times New Roman" w:cs="Times New Roman"/>
          <w:sz w:val="28"/>
          <w:szCs w:val="28"/>
        </w:rPr>
        <w:t>xuyên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rà</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soát</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tất</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các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loại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đối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tượng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tại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địa</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bàn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để</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có</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kế</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hoạch</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cụ</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thể</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trong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công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tác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quản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lý</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giáo</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dục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Yêu</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cầu</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tất</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các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đối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tượng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trong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diện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quản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lý</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đều</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phải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nộp</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hồ</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sơ</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quản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lý</w:t>
      </w:r>
      <w:proofErr w:type="spellEnd"/>
      <w:r w:rsidRPr="00C74BD0">
        <w:rPr>
          <w:rFonts w:ascii="Times New Roman" w:eastAsia="Times New Roman" w:hAnsi="Times New Roman" w:cs="Times New Roman"/>
          <w:sz w:val="28"/>
          <w:szCs w:val="28"/>
        </w:rPr>
        <w:t>.</w:t>
      </w:r>
    </w:p>
    <w:p w14:paraId="58872954"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2.4.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tham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ủy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chính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quyền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hợp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w:t>
      </w:r>
    </w:p>
    <w:p w14:paraId="54495248"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proofErr w:type="spellStart"/>
      <w:r w:rsidRPr="00C74BD0">
        <w:rPr>
          <w:rFonts w:ascii="Times New Roman" w:eastAsia="Times New Roman" w:hAnsi="Times New Roman" w:cs="Times New Roman"/>
          <w:sz w:val="28"/>
          <w:szCs w:val="28"/>
        </w:rPr>
        <w:t>Chủ</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động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tham</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mưu</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Đảng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ủy</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Lãnh</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đạo</w:t>
      </w:r>
      <w:proofErr w:type="spellEnd"/>
      <w:r w:rsidRPr="00C74BD0">
        <w:rPr>
          <w:rFonts w:ascii="Times New Roman" w:eastAsia="Times New Roman" w:hAnsi="Times New Roman" w:cs="Times New Roman"/>
          <w:sz w:val="28"/>
          <w:szCs w:val="28"/>
        </w:rPr>
        <w:t xml:space="preserve"> UBND </w:t>
      </w:r>
      <w:proofErr w:type="spellStart"/>
      <w:r w:rsidRPr="00C74BD0">
        <w:rPr>
          <w:rFonts w:ascii="Times New Roman" w:eastAsia="Times New Roman" w:hAnsi="Times New Roman" w:cs="Times New Roman"/>
          <w:sz w:val="28"/>
          <w:szCs w:val="28"/>
        </w:rPr>
        <w:t>xã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và</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phối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hợp</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có</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hiệu</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quả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của</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các</w:t>
      </w:r>
      <w:proofErr w:type="spellEnd"/>
      <w:r w:rsidRPr="00C74BD0">
        <w:rPr>
          <w:rFonts w:ascii="Times New Roman" w:eastAsia="Times New Roman" w:hAnsi="Times New Roman" w:cs="Times New Roman"/>
          <w:sz w:val="28"/>
          <w:szCs w:val="28"/>
        </w:rPr>
        <w:t xml:space="preserve"> ban, </w:t>
      </w:r>
      <w:proofErr w:type="spellStart"/>
      <w:r w:rsidRPr="00C74BD0">
        <w:rPr>
          <w:rFonts w:ascii="Times New Roman" w:eastAsia="Times New Roman" w:hAnsi="Times New Roman" w:cs="Times New Roman"/>
          <w:sz w:val="28"/>
          <w:szCs w:val="28"/>
        </w:rPr>
        <w:t>ngành</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đoàn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thể</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tổ</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chức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xã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hội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và</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các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tầng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lớp</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nhân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dân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công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tác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quản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lý</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giáo</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dục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các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đối</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tượng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trên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địa</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bàn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cơ</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sở</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của</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xã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đã</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thường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xuyên</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duy</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trì</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và</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từng</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bước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phát</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huy</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được</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hiệu</w:t>
      </w:r>
      <w:proofErr w:type="spellEnd"/>
      <w:r w:rsidRPr="00C74BD0">
        <w:rPr>
          <w:rFonts w:ascii="Times New Roman" w:eastAsia="Times New Roman" w:hAnsi="Times New Roman" w:cs="Times New Roman"/>
          <w:sz w:val="28"/>
          <w:szCs w:val="28"/>
        </w:rPr>
        <w:t xml:space="preserve"> </w:t>
      </w:r>
      <w:proofErr w:type="spellStart"/>
      <w:r w:rsidRPr="00C74BD0">
        <w:rPr>
          <w:rFonts w:ascii="Times New Roman" w:eastAsia="Times New Roman" w:hAnsi="Times New Roman" w:cs="Times New Roman"/>
          <w:sz w:val="28"/>
          <w:szCs w:val="28"/>
        </w:rPr>
        <w:t>quả</w:t>
      </w:r>
      <w:proofErr w:type="spellEnd"/>
      <w:r w:rsidRPr="00C74BD0">
        <w:rPr>
          <w:rFonts w:ascii="Times New Roman" w:eastAsia="Times New Roman" w:hAnsi="Times New Roman" w:cs="Times New Roman"/>
          <w:sz w:val="28"/>
          <w:szCs w:val="28"/>
        </w:rPr>
        <w:t>.</w:t>
      </w:r>
    </w:p>
    <w:p w14:paraId="1BE67B09" w14:textId="77777777" w:rsidR="00C74BD0" w:rsidRPr="00C74BD0" w:rsidRDefault="00C74BD0" w:rsidP="0010112D">
      <w:pPr>
        <w:autoSpaceDE w:val="0"/>
        <w:spacing w:after="0" w:line="288" w:lineRule="auto"/>
        <w:ind w:firstLine="720"/>
        <w:jc w:val="both"/>
        <w:rPr>
          <w:rFonts w:ascii="Times New Roman" w:eastAsia="Calibri" w:hAnsi="Times New Roman" w:cs="Times New Roman"/>
          <w:spacing w:val="-4"/>
          <w:sz w:val="28"/>
          <w:szCs w:val="28"/>
        </w:rPr>
      </w:pPr>
      <w:r w:rsidRPr="00C74BD0">
        <w:rPr>
          <w:rFonts w:ascii="Times New Roman" w:eastAsia="Calibri" w:hAnsi="Times New Roman" w:cs="Times New Roman"/>
          <w:spacing w:val="-4"/>
          <w:sz w:val="28"/>
          <w:szCs w:val="28"/>
        </w:rPr>
        <w:t xml:space="preserve">2.5. </w:t>
      </w:r>
      <w:proofErr w:type="spellStart"/>
      <w:r w:rsidRPr="00C74BD0">
        <w:rPr>
          <w:rFonts w:ascii="Times New Roman" w:eastAsia="Calibri" w:hAnsi="Times New Roman" w:cs="Times New Roman"/>
          <w:spacing w:val="-4"/>
          <w:sz w:val="28"/>
          <w:szCs w:val="28"/>
        </w:rPr>
        <w:t>Tiếp</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nhận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phân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loại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xử</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lý</w:t>
      </w:r>
      <w:proofErr w:type="spellEnd"/>
      <w:r w:rsidRPr="00C74BD0">
        <w:rPr>
          <w:rFonts w:ascii="Times New Roman" w:eastAsia="Calibri" w:hAnsi="Times New Roman" w:cs="Times New Roman"/>
          <w:spacing w:val="-4"/>
          <w:sz w:val="28"/>
          <w:szCs w:val="28"/>
        </w:rPr>
        <w:t xml:space="preserve"> tin </w:t>
      </w:r>
      <w:proofErr w:type="spellStart"/>
      <w:r w:rsidRPr="00C74BD0">
        <w:rPr>
          <w:rFonts w:ascii="Times New Roman" w:eastAsia="Calibri" w:hAnsi="Times New Roman" w:cs="Times New Roman"/>
          <w:spacing w:val="-4"/>
          <w:sz w:val="28"/>
          <w:szCs w:val="28"/>
        </w:rPr>
        <w:t>báo</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tố</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giác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về</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tội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phạm</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kiến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nghị</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khởi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tố</w:t>
      </w:r>
      <w:proofErr w:type="spellEnd"/>
      <w:r w:rsidRPr="00C74BD0">
        <w:rPr>
          <w:rFonts w:ascii="Times New Roman" w:eastAsia="Calibri" w:hAnsi="Times New Roman" w:cs="Times New Roman"/>
          <w:spacing w:val="-4"/>
          <w:sz w:val="28"/>
          <w:szCs w:val="28"/>
        </w:rPr>
        <w:t xml:space="preserve">: Thường </w:t>
      </w:r>
      <w:proofErr w:type="spellStart"/>
      <w:r w:rsidRPr="00C74BD0">
        <w:rPr>
          <w:rFonts w:ascii="Times New Roman" w:eastAsia="Calibri" w:hAnsi="Times New Roman" w:cs="Times New Roman"/>
          <w:spacing w:val="-4"/>
          <w:sz w:val="28"/>
          <w:szCs w:val="28"/>
        </w:rPr>
        <w:t>xuyên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tiếp</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nhận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giải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quyết</w:t>
      </w:r>
      <w:proofErr w:type="spellEnd"/>
      <w:r w:rsidRPr="00C74BD0">
        <w:rPr>
          <w:rFonts w:ascii="Times New Roman" w:eastAsia="Calibri" w:hAnsi="Times New Roman" w:cs="Times New Roman"/>
          <w:spacing w:val="-4"/>
          <w:sz w:val="28"/>
          <w:szCs w:val="28"/>
        </w:rPr>
        <w:t xml:space="preserve"> tin </w:t>
      </w:r>
      <w:proofErr w:type="spellStart"/>
      <w:r w:rsidRPr="00C74BD0">
        <w:rPr>
          <w:rFonts w:ascii="Times New Roman" w:eastAsia="Calibri" w:hAnsi="Times New Roman" w:cs="Times New Roman"/>
          <w:spacing w:val="-4"/>
          <w:sz w:val="28"/>
          <w:szCs w:val="28"/>
        </w:rPr>
        <w:t>báo</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tố</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giác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về</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tội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phạm</w:t>
      </w:r>
      <w:proofErr w:type="spellEnd"/>
      <w:r w:rsidRPr="00C74BD0">
        <w:rPr>
          <w:rFonts w:ascii="Times New Roman" w:eastAsia="Calibri" w:hAnsi="Times New Roman" w:cs="Times New Roman"/>
          <w:spacing w:val="-4"/>
          <w:sz w:val="28"/>
          <w:szCs w:val="28"/>
        </w:rPr>
        <w:t>.</w:t>
      </w:r>
    </w:p>
    <w:p w14:paraId="740ACACE" w14:textId="652B6C15" w:rsid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2.6.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xử</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xử</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vi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chính</w:t>
      </w:r>
      <w:proofErr w:type="spellEnd"/>
      <w:r w:rsidRPr="00C74BD0">
        <w:rPr>
          <w:rFonts w:ascii="Times New Roman" w:eastAsia="Calibri" w:hAnsi="Times New Roman" w:cs="Times New Roman"/>
          <w:sz w:val="28"/>
          <w:szCs w:val="28"/>
        </w:rPr>
        <w:t xml:space="preserve">: </w:t>
      </w:r>
    </w:p>
    <w:p w14:paraId="5D132610" w14:textId="124112EB" w:rsidR="00A35731" w:rsidRDefault="00750BBC" w:rsidP="0010112D">
      <w:pPr>
        <w:autoSpaceDE w:val="0"/>
        <w:spacing w:after="0" w:line="288"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Năm</w:t>
      </w:r>
      <w:proofErr w:type="spellEnd"/>
      <w:r w:rsidR="00E1620E">
        <w:rPr>
          <w:rFonts w:ascii="Times New Roman" w:eastAsia="Calibri" w:hAnsi="Times New Roman" w:cs="Times New Roman"/>
          <w:sz w:val="28"/>
          <w:szCs w:val="28"/>
        </w:rPr>
        <w:t xml:space="preserve"> </w:t>
      </w:r>
      <w:r>
        <w:rPr>
          <w:rFonts w:ascii="Times New Roman" w:eastAsia="Calibri" w:hAnsi="Times New Roman" w:cs="Times New Roman"/>
          <w:sz w:val="28"/>
          <w:szCs w:val="28"/>
        </w:rPr>
        <w:t>2020</w:t>
      </w:r>
      <w:r w:rsidR="00E1620E">
        <w:rPr>
          <w:rFonts w:ascii="Times New Roman" w:eastAsia="Calibri" w:hAnsi="Times New Roman" w:cs="Times New Roman"/>
          <w:sz w:val="28"/>
          <w:szCs w:val="28"/>
        </w:rPr>
        <w:t>: 0</w:t>
      </w:r>
      <w:r w:rsidR="0010112D">
        <w:rPr>
          <w:rFonts w:ascii="Times New Roman" w:eastAsia="Calibri" w:hAnsi="Times New Roman" w:cs="Times New Roman"/>
          <w:sz w:val="28"/>
          <w:szCs w:val="28"/>
        </w:rPr>
        <w:t>3</w:t>
      </w:r>
      <w:r w:rsidR="00E1620E">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vụ</w:t>
      </w:r>
      <w:proofErr w:type="spellEnd"/>
      <w:r w:rsidR="00E1620E">
        <w:rPr>
          <w:rFonts w:ascii="Times New Roman" w:eastAsia="Calibri" w:hAnsi="Times New Roman" w:cs="Times New Roman"/>
          <w:sz w:val="28"/>
          <w:szCs w:val="28"/>
        </w:rPr>
        <w:t xml:space="preserve"> = 10 </w:t>
      </w:r>
      <w:proofErr w:type="spellStart"/>
      <w:r w:rsidR="00E1620E">
        <w:rPr>
          <w:rFonts w:ascii="Times New Roman" w:eastAsia="Calibri" w:hAnsi="Times New Roman" w:cs="Times New Roman"/>
          <w:sz w:val="28"/>
          <w:szCs w:val="28"/>
        </w:rPr>
        <w:t>đối</w:t>
      </w:r>
      <w:proofErr w:type="spellEnd"/>
      <w:r w:rsidR="00E1620E">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tượng</w:t>
      </w:r>
      <w:proofErr w:type="spellEnd"/>
      <w:r w:rsidR="00E1620E">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tổng</w:t>
      </w:r>
      <w:proofErr w:type="spellEnd"/>
      <w:r w:rsidR="00E1620E">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số</w:t>
      </w:r>
      <w:proofErr w:type="spellEnd"/>
      <w:r w:rsidR="00E1620E">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tiền</w:t>
      </w:r>
      <w:proofErr w:type="spellEnd"/>
      <w:r w:rsidR="00E1620E">
        <w:rPr>
          <w:rFonts w:ascii="Times New Roman" w:eastAsia="Calibri" w:hAnsi="Times New Roman" w:cs="Times New Roman"/>
          <w:sz w:val="28"/>
          <w:szCs w:val="28"/>
        </w:rPr>
        <w:t xml:space="preserve">: </w:t>
      </w:r>
      <w:r w:rsidR="0010112D">
        <w:rPr>
          <w:rFonts w:ascii="Times New Roman" w:eastAsia="Calibri" w:hAnsi="Times New Roman" w:cs="Times New Roman"/>
          <w:sz w:val="28"/>
          <w:szCs w:val="28"/>
        </w:rPr>
        <w:t>3</w:t>
      </w:r>
      <w:r w:rsidR="00CD6BBD">
        <w:rPr>
          <w:rFonts w:ascii="Times New Roman" w:eastAsia="Calibri" w:hAnsi="Times New Roman" w:cs="Times New Roman"/>
          <w:sz w:val="28"/>
          <w:szCs w:val="28"/>
        </w:rPr>
        <w:t>.</w:t>
      </w:r>
      <w:r w:rsidR="0010112D">
        <w:rPr>
          <w:rFonts w:ascii="Times New Roman" w:eastAsia="Calibri" w:hAnsi="Times New Roman" w:cs="Times New Roman"/>
          <w:sz w:val="28"/>
          <w:szCs w:val="28"/>
        </w:rPr>
        <w:t>75</w:t>
      </w:r>
      <w:r w:rsidR="00CD6BBD">
        <w:rPr>
          <w:rFonts w:ascii="Times New Roman" w:eastAsia="Calibri" w:hAnsi="Times New Roman" w:cs="Times New Roman"/>
          <w:sz w:val="28"/>
          <w:szCs w:val="28"/>
        </w:rPr>
        <w:t>0.000đ</w:t>
      </w:r>
    </w:p>
    <w:p w14:paraId="42A81CF0" w14:textId="2E718501" w:rsidR="00A35731" w:rsidRDefault="00A35731" w:rsidP="0010112D">
      <w:pPr>
        <w:spacing w:after="0" w:line="288" w:lineRule="auto"/>
        <w:ind w:firstLine="72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proofErr w:type="spellStart"/>
      <w:r w:rsidR="00E1620E">
        <w:rPr>
          <w:rFonts w:ascii="Times New Roman" w:eastAsia="Times New Roman" w:hAnsi="Times New Roman" w:cs="Times New Roman"/>
          <w:sz w:val="28"/>
          <w:szCs w:val="28"/>
          <w:lang w:val="en-GB"/>
        </w:rPr>
        <w:t>Năm</w:t>
      </w:r>
      <w:proofErr w:type="spellEnd"/>
      <w:r w:rsidR="00E1620E">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 xml:space="preserve">2021: </w:t>
      </w:r>
      <w:r w:rsidR="0010112D">
        <w:rPr>
          <w:rFonts w:ascii="Times New Roman" w:eastAsia="Times New Roman" w:hAnsi="Times New Roman" w:cs="Times New Roman"/>
          <w:sz w:val="28"/>
          <w:szCs w:val="28"/>
          <w:lang w:val="en-GB"/>
        </w:rPr>
        <w:t>02</w:t>
      </w:r>
      <w:r w:rsidR="004D2F1B">
        <w:rPr>
          <w:rFonts w:ascii="Times New Roman" w:eastAsia="Times New Roman" w:hAnsi="Times New Roman" w:cs="Times New Roman"/>
          <w:sz w:val="28"/>
          <w:szCs w:val="28"/>
          <w:lang w:val="en-GB"/>
        </w:rPr>
        <w:t xml:space="preserve"> </w:t>
      </w:r>
      <w:proofErr w:type="spellStart"/>
      <w:r w:rsidR="004D2F1B">
        <w:rPr>
          <w:rFonts w:ascii="Times New Roman" w:eastAsia="Times New Roman" w:hAnsi="Times New Roman" w:cs="Times New Roman"/>
          <w:sz w:val="28"/>
          <w:szCs w:val="28"/>
          <w:lang w:val="en-GB"/>
        </w:rPr>
        <w:t>vụ</w:t>
      </w:r>
      <w:proofErr w:type="spellEnd"/>
      <w:r w:rsidR="004D2F1B">
        <w:rPr>
          <w:rFonts w:ascii="Times New Roman" w:eastAsia="Times New Roman" w:hAnsi="Times New Roman" w:cs="Times New Roman"/>
          <w:sz w:val="28"/>
          <w:szCs w:val="28"/>
          <w:lang w:val="en-GB"/>
        </w:rPr>
        <w:t xml:space="preserve"> = </w:t>
      </w:r>
      <w:r w:rsidRPr="00A35731">
        <w:rPr>
          <w:rFonts w:ascii="Times New Roman" w:eastAsia="Times New Roman" w:hAnsi="Times New Roman" w:cs="Times New Roman"/>
          <w:sz w:val="28"/>
          <w:szCs w:val="28"/>
          <w:lang w:val="en-GB"/>
        </w:rPr>
        <w:t xml:space="preserve"> </w:t>
      </w:r>
      <w:r w:rsidR="0010112D">
        <w:rPr>
          <w:rFonts w:ascii="Times New Roman" w:eastAsia="Times New Roman" w:hAnsi="Times New Roman" w:cs="Times New Roman"/>
          <w:sz w:val="28"/>
          <w:szCs w:val="28"/>
          <w:lang w:val="en-GB"/>
        </w:rPr>
        <w:t xml:space="preserve">09 </w:t>
      </w:r>
      <w:proofErr w:type="spellStart"/>
      <w:r w:rsidRPr="00A35731">
        <w:rPr>
          <w:rFonts w:ascii="Times New Roman" w:eastAsia="Times New Roman" w:hAnsi="Times New Roman" w:cs="Times New Roman"/>
          <w:sz w:val="28"/>
          <w:szCs w:val="28"/>
          <w:lang w:val="en-GB"/>
        </w:rPr>
        <w:t>đối</w:t>
      </w:r>
      <w:proofErr w:type="spellEnd"/>
      <w:r w:rsidRPr="00A35731">
        <w:rPr>
          <w:rFonts w:ascii="Times New Roman" w:eastAsia="Times New Roman" w:hAnsi="Times New Roman" w:cs="Times New Roman"/>
          <w:sz w:val="28"/>
          <w:szCs w:val="28"/>
          <w:lang w:val="en-GB"/>
        </w:rPr>
        <w:t xml:space="preserve"> </w:t>
      </w:r>
      <w:proofErr w:type="spellStart"/>
      <w:r w:rsidRPr="00A35731">
        <w:rPr>
          <w:rFonts w:ascii="Times New Roman" w:eastAsia="Times New Roman" w:hAnsi="Times New Roman" w:cs="Times New Roman"/>
          <w:sz w:val="28"/>
          <w:szCs w:val="28"/>
          <w:lang w:val="en-GB"/>
        </w:rPr>
        <w:t>tượng</w:t>
      </w:r>
      <w:proofErr w:type="spellEnd"/>
      <w:r w:rsidRPr="00A35731">
        <w:rPr>
          <w:rFonts w:ascii="Times New Roman" w:eastAsia="Times New Roman" w:hAnsi="Times New Roman" w:cs="Times New Roman"/>
          <w:sz w:val="28"/>
          <w:szCs w:val="28"/>
          <w:lang w:val="en-GB"/>
        </w:rPr>
        <w:t xml:space="preserve">, </w:t>
      </w:r>
      <w:proofErr w:type="spellStart"/>
      <w:r w:rsidRPr="00A35731">
        <w:rPr>
          <w:rFonts w:ascii="Times New Roman" w:eastAsia="Times New Roman" w:hAnsi="Times New Roman" w:cs="Times New Roman"/>
          <w:sz w:val="28"/>
          <w:szCs w:val="28"/>
          <w:lang w:val="en-GB"/>
        </w:rPr>
        <w:t>tổng</w:t>
      </w:r>
      <w:proofErr w:type="spellEnd"/>
      <w:r w:rsidRPr="00A35731">
        <w:rPr>
          <w:rFonts w:ascii="Times New Roman" w:eastAsia="Times New Roman" w:hAnsi="Times New Roman" w:cs="Times New Roman"/>
          <w:sz w:val="28"/>
          <w:szCs w:val="28"/>
          <w:lang w:val="en-GB"/>
        </w:rPr>
        <w:t xml:space="preserve"> </w:t>
      </w:r>
      <w:proofErr w:type="spellStart"/>
      <w:r w:rsidRPr="00A35731">
        <w:rPr>
          <w:rFonts w:ascii="Times New Roman" w:eastAsia="Times New Roman" w:hAnsi="Times New Roman" w:cs="Times New Roman"/>
          <w:sz w:val="28"/>
          <w:szCs w:val="28"/>
          <w:lang w:val="en-GB"/>
        </w:rPr>
        <w:t>số</w:t>
      </w:r>
      <w:proofErr w:type="spellEnd"/>
      <w:r w:rsidRPr="00A35731">
        <w:rPr>
          <w:rFonts w:ascii="Times New Roman" w:eastAsia="Times New Roman" w:hAnsi="Times New Roman" w:cs="Times New Roman"/>
          <w:sz w:val="28"/>
          <w:szCs w:val="28"/>
          <w:lang w:val="en-GB"/>
        </w:rPr>
        <w:t xml:space="preserve"> </w:t>
      </w:r>
      <w:proofErr w:type="spellStart"/>
      <w:r w:rsidRPr="00A35731">
        <w:rPr>
          <w:rFonts w:ascii="Times New Roman" w:eastAsia="Times New Roman" w:hAnsi="Times New Roman" w:cs="Times New Roman"/>
          <w:sz w:val="28"/>
          <w:szCs w:val="28"/>
          <w:lang w:val="en-GB"/>
        </w:rPr>
        <w:t>tiền</w:t>
      </w:r>
      <w:proofErr w:type="spellEnd"/>
      <w:r w:rsidRPr="00A35731">
        <w:rPr>
          <w:rFonts w:ascii="Times New Roman" w:eastAsia="Times New Roman" w:hAnsi="Times New Roman" w:cs="Times New Roman"/>
          <w:sz w:val="28"/>
          <w:szCs w:val="28"/>
          <w:lang w:val="en-GB"/>
        </w:rPr>
        <w:t xml:space="preserve"> </w:t>
      </w:r>
      <w:r w:rsidR="0010112D">
        <w:rPr>
          <w:rFonts w:ascii="Times New Roman" w:eastAsia="Times New Roman" w:hAnsi="Times New Roman" w:cs="Times New Roman"/>
          <w:sz w:val="28"/>
          <w:szCs w:val="28"/>
          <w:lang w:val="en-GB"/>
        </w:rPr>
        <w:t>4</w:t>
      </w:r>
      <w:r w:rsidRPr="00A35731">
        <w:rPr>
          <w:rFonts w:ascii="Times New Roman" w:eastAsia="Times New Roman" w:hAnsi="Times New Roman" w:cs="Times New Roman"/>
          <w:sz w:val="28"/>
          <w:szCs w:val="28"/>
          <w:lang w:val="en-GB"/>
        </w:rPr>
        <w:t>.</w:t>
      </w:r>
      <w:r w:rsidR="0010112D">
        <w:rPr>
          <w:rFonts w:ascii="Times New Roman" w:eastAsia="Times New Roman" w:hAnsi="Times New Roman" w:cs="Times New Roman"/>
          <w:sz w:val="28"/>
          <w:szCs w:val="28"/>
          <w:lang w:val="en-GB"/>
        </w:rPr>
        <w:t>5</w:t>
      </w:r>
      <w:r w:rsidRPr="00A35731">
        <w:rPr>
          <w:rFonts w:ascii="Times New Roman" w:eastAsia="Times New Roman" w:hAnsi="Times New Roman" w:cs="Times New Roman"/>
          <w:sz w:val="28"/>
          <w:szCs w:val="28"/>
          <w:lang w:val="en-GB"/>
        </w:rPr>
        <w:t>00.000đ</w:t>
      </w:r>
    </w:p>
    <w:p w14:paraId="466AF6F5" w14:textId="03E1FB11" w:rsidR="00A35731" w:rsidRPr="00A35731" w:rsidRDefault="00A35731" w:rsidP="0010112D">
      <w:pPr>
        <w:spacing w:after="0" w:line="288" w:lineRule="auto"/>
        <w:ind w:firstLine="72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 xml:space="preserve">* </w:t>
      </w:r>
      <w:proofErr w:type="spellStart"/>
      <w:r w:rsidR="00E1620E">
        <w:rPr>
          <w:rFonts w:ascii="Times New Roman" w:eastAsia="Times New Roman" w:hAnsi="Times New Roman" w:cs="Times New Roman"/>
          <w:sz w:val="28"/>
          <w:szCs w:val="28"/>
          <w:lang w:val="en-GB"/>
        </w:rPr>
        <w:t>Năm</w:t>
      </w:r>
      <w:proofErr w:type="spellEnd"/>
      <w:r w:rsidR="00E1620E">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2022</w:t>
      </w:r>
      <w:r w:rsidR="005B6B5D" w:rsidRPr="004D2F1B">
        <w:rPr>
          <w:rFonts w:ascii="Times New Roman" w:eastAsia="Times New Roman" w:hAnsi="Times New Roman" w:cs="Times New Roman"/>
          <w:sz w:val="28"/>
          <w:szCs w:val="28"/>
          <w:lang w:val="en-GB"/>
        </w:rPr>
        <w:t>:</w:t>
      </w:r>
      <w:r w:rsidR="00750BBC" w:rsidRPr="004D2F1B">
        <w:rPr>
          <w:rFonts w:ascii="Times New Roman" w:eastAsia="Times New Roman" w:hAnsi="Times New Roman" w:cs="Times New Roman"/>
          <w:sz w:val="28"/>
          <w:szCs w:val="28"/>
          <w:lang w:val="en-GB"/>
        </w:rPr>
        <w:t xml:space="preserve"> </w:t>
      </w:r>
      <w:r w:rsidR="0010112D">
        <w:rPr>
          <w:rFonts w:ascii="Times New Roman" w:hAnsi="Times New Roman" w:cs="Times New Roman"/>
          <w:sz w:val="28"/>
          <w:szCs w:val="28"/>
        </w:rPr>
        <w:t>02</w:t>
      </w:r>
      <w:r w:rsidR="00750BBC" w:rsidRPr="004D2F1B">
        <w:rPr>
          <w:rFonts w:ascii="Times New Roman" w:hAnsi="Times New Roman" w:cs="Times New Roman"/>
          <w:sz w:val="28"/>
          <w:szCs w:val="28"/>
        </w:rPr>
        <w:t xml:space="preserve"> </w:t>
      </w:r>
      <w:proofErr w:type="spellStart"/>
      <w:r w:rsidR="00750BBC" w:rsidRPr="004D2F1B">
        <w:rPr>
          <w:rFonts w:ascii="Times New Roman" w:hAnsi="Times New Roman" w:cs="Times New Roman"/>
          <w:sz w:val="28"/>
          <w:szCs w:val="28"/>
        </w:rPr>
        <w:t>vụ</w:t>
      </w:r>
      <w:proofErr w:type="spellEnd"/>
      <w:r w:rsidR="00750BBC" w:rsidRPr="004D2F1B">
        <w:rPr>
          <w:rFonts w:ascii="Times New Roman" w:hAnsi="Times New Roman" w:cs="Times New Roman"/>
          <w:sz w:val="28"/>
          <w:szCs w:val="28"/>
        </w:rPr>
        <w:t xml:space="preserve"> = </w:t>
      </w:r>
      <w:r w:rsidR="0010112D">
        <w:rPr>
          <w:rFonts w:ascii="Times New Roman" w:hAnsi="Times New Roman" w:cs="Times New Roman"/>
          <w:sz w:val="28"/>
          <w:szCs w:val="28"/>
        </w:rPr>
        <w:t>07</w:t>
      </w:r>
      <w:r w:rsidR="00750BBC" w:rsidRPr="004D2F1B">
        <w:rPr>
          <w:rFonts w:ascii="Times New Roman" w:hAnsi="Times New Roman" w:cs="Times New Roman"/>
          <w:sz w:val="28"/>
          <w:szCs w:val="28"/>
        </w:rPr>
        <w:t xml:space="preserve"> </w:t>
      </w:r>
      <w:proofErr w:type="spellStart"/>
      <w:r w:rsidR="00750BBC" w:rsidRPr="004D2F1B">
        <w:rPr>
          <w:rFonts w:ascii="Times New Roman" w:hAnsi="Times New Roman" w:cs="Times New Roman"/>
          <w:sz w:val="28"/>
          <w:szCs w:val="28"/>
        </w:rPr>
        <w:t>đối</w:t>
      </w:r>
      <w:proofErr w:type="spellEnd"/>
      <w:r w:rsidR="00750BBC" w:rsidRPr="004D2F1B">
        <w:rPr>
          <w:rFonts w:ascii="Times New Roman" w:hAnsi="Times New Roman" w:cs="Times New Roman"/>
          <w:sz w:val="28"/>
          <w:szCs w:val="28"/>
        </w:rPr>
        <w:t xml:space="preserve"> </w:t>
      </w:r>
      <w:proofErr w:type="spellStart"/>
      <w:r w:rsidR="00750BBC" w:rsidRPr="004D2F1B">
        <w:rPr>
          <w:rFonts w:ascii="Times New Roman" w:hAnsi="Times New Roman" w:cs="Times New Roman"/>
          <w:sz w:val="28"/>
          <w:szCs w:val="28"/>
        </w:rPr>
        <w:t>tượng</w:t>
      </w:r>
      <w:proofErr w:type="spellEnd"/>
      <w:r w:rsidR="00750BBC" w:rsidRPr="004D2F1B">
        <w:rPr>
          <w:rFonts w:ascii="Times New Roman" w:hAnsi="Times New Roman" w:cs="Times New Roman"/>
          <w:sz w:val="28"/>
          <w:szCs w:val="28"/>
        </w:rPr>
        <w:t xml:space="preserve">, </w:t>
      </w:r>
      <w:proofErr w:type="spellStart"/>
      <w:r w:rsidR="00750BBC" w:rsidRPr="004D2F1B">
        <w:rPr>
          <w:rFonts w:ascii="Times New Roman" w:hAnsi="Times New Roman" w:cs="Times New Roman"/>
          <w:sz w:val="28"/>
          <w:szCs w:val="28"/>
        </w:rPr>
        <w:t>tổng</w:t>
      </w:r>
      <w:proofErr w:type="spellEnd"/>
      <w:r w:rsidR="00750BBC" w:rsidRPr="004D2F1B">
        <w:rPr>
          <w:rFonts w:ascii="Times New Roman" w:hAnsi="Times New Roman" w:cs="Times New Roman"/>
          <w:sz w:val="28"/>
          <w:szCs w:val="28"/>
        </w:rPr>
        <w:t xml:space="preserve"> </w:t>
      </w:r>
      <w:proofErr w:type="spellStart"/>
      <w:r w:rsidR="00750BBC" w:rsidRPr="004D2F1B">
        <w:rPr>
          <w:rFonts w:ascii="Times New Roman" w:hAnsi="Times New Roman" w:cs="Times New Roman"/>
          <w:sz w:val="28"/>
          <w:szCs w:val="28"/>
        </w:rPr>
        <w:t>xử</w:t>
      </w:r>
      <w:proofErr w:type="spellEnd"/>
      <w:r w:rsidR="00750BBC" w:rsidRPr="004D2F1B">
        <w:rPr>
          <w:rFonts w:ascii="Times New Roman" w:hAnsi="Times New Roman" w:cs="Times New Roman"/>
          <w:sz w:val="28"/>
          <w:szCs w:val="28"/>
        </w:rPr>
        <w:t xml:space="preserve"> </w:t>
      </w:r>
      <w:proofErr w:type="spellStart"/>
      <w:r w:rsidR="00750BBC" w:rsidRPr="004D2F1B">
        <w:rPr>
          <w:rFonts w:ascii="Times New Roman" w:hAnsi="Times New Roman" w:cs="Times New Roman"/>
          <w:sz w:val="28"/>
          <w:szCs w:val="28"/>
        </w:rPr>
        <w:t>phạt</w:t>
      </w:r>
      <w:proofErr w:type="spellEnd"/>
      <w:r w:rsidR="00750BBC" w:rsidRPr="004D2F1B">
        <w:rPr>
          <w:rFonts w:ascii="Times New Roman" w:hAnsi="Times New Roman" w:cs="Times New Roman"/>
          <w:sz w:val="28"/>
          <w:szCs w:val="28"/>
        </w:rPr>
        <w:t xml:space="preserve"> </w:t>
      </w:r>
      <w:r w:rsidR="0010112D">
        <w:rPr>
          <w:rFonts w:ascii="Times New Roman" w:hAnsi="Times New Roman" w:cs="Times New Roman"/>
          <w:sz w:val="28"/>
          <w:szCs w:val="28"/>
        </w:rPr>
        <w:t>15</w:t>
      </w:r>
      <w:r w:rsidR="00750BBC" w:rsidRPr="004D2F1B">
        <w:rPr>
          <w:rFonts w:ascii="Times New Roman" w:hAnsi="Times New Roman" w:cs="Times New Roman"/>
          <w:sz w:val="28"/>
          <w:szCs w:val="28"/>
        </w:rPr>
        <w:t>.250.000đ.</w:t>
      </w:r>
    </w:p>
    <w:p w14:paraId="1090F1B2" w14:textId="416565EB" w:rsidR="00A35731" w:rsidRDefault="00750BBC" w:rsidP="0010112D">
      <w:pPr>
        <w:autoSpaceDE w:val="0"/>
        <w:spacing w:after="0" w:line="288"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proofErr w:type="spellStart"/>
      <w:r w:rsidR="0010112D">
        <w:rPr>
          <w:rFonts w:ascii="Times New Roman" w:eastAsia="Times New Roman" w:hAnsi="Times New Roman" w:cs="Times New Roman"/>
          <w:sz w:val="28"/>
          <w:szCs w:val="28"/>
          <w:lang w:val="en-GB"/>
        </w:rPr>
        <w:t>Năm</w:t>
      </w:r>
      <w:proofErr w:type="spellEnd"/>
      <w:r w:rsidR="0010112D">
        <w:rPr>
          <w:rFonts w:ascii="Times New Roman" w:eastAsia="Times New Roman" w:hAnsi="Times New Roman" w:cs="Times New Roman"/>
          <w:sz w:val="28"/>
          <w:szCs w:val="28"/>
          <w:lang w:val="en-GB"/>
        </w:rPr>
        <w:t xml:space="preserve"> 2023</w:t>
      </w:r>
      <w:r w:rsidR="0010112D" w:rsidRPr="004D2F1B">
        <w:rPr>
          <w:rFonts w:ascii="Times New Roman" w:eastAsia="Times New Roman" w:hAnsi="Times New Roman" w:cs="Times New Roman"/>
          <w:sz w:val="28"/>
          <w:szCs w:val="28"/>
          <w:lang w:val="en-GB"/>
        </w:rPr>
        <w:t xml:space="preserve">: </w:t>
      </w:r>
      <w:r w:rsidR="0010112D">
        <w:rPr>
          <w:rFonts w:ascii="Times New Roman" w:hAnsi="Times New Roman" w:cs="Times New Roman"/>
          <w:sz w:val="28"/>
          <w:szCs w:val="28"/>
        </w:rPr>
        <w:t>02</w:t>
      </w:r>
      <w:r w:rsidR="0010112D" w:rsidRPr="004D2F1B">
        <w:rPr>
          <w:rFonts w:ascii="Times New Roman" w:hAnsi="Times New Roman" w:cs="Times New Roman"/>
          <w:sz w:val="28"/>
          <w:szCs w:val="28"/>
        </w:rPr>
        <w:t xml:space="preserve"> </w:t>
      </w:r>
      <w:proofErr w:type="spellStart"/>
      <w:r w:rsidR="0010112D" w:rsidRPr="004D2F1B">
        <w:rPr>
          <w:rFonts w:ascii="Times New Roman" w:hAnsi="Times New Roman" w:cs="Times New Roman"/>
          <w:sz w:val="28"/>
          <w:szCs w:val="28"/>
        </w:rPr>
        <w:t>vụ</w:t>
      </w:r>
      <w:proofErr w:type="spellEnd"/>
      <w:r w:rsidR="0010112D" w:rsidRPr="004D2F1B">
        <w:rPr>
          <w:rFonts w:ascii="Times New Roman" w:hAnsi="Times New Roman" w:cs="Times New Roman"/>
          <w:sz w:val="28"/>
          <w:szCs w:val="28"/>
        </w:rPr>
        <w:t xml:space="preserve"> = </w:t>
      </w:r>
      <w:r w:rsidR="0010112D">
        <w:rPr>
          <w:rFonts w:ascii="Times New Roman" w:hAnsi="Times New Roman" w:cs="Times New Roman"/>
          <w:sz w:val="28"/>
          <w:szCs w:val="28"/>
        </w:rPr>
        <w:t>09</w:t>
      </w:r>
      <w:r w:rsidR="0010112D" w:rsidRPr="004D2F1B">
        <w:rPr>
          <w:rFonts w:ascii="Times New Roman" w:hAnsi="Times New Roman" w:cs="Times New Roman"/>
          <w:sz w:val="28"/>
          <w:szCs w:val="28"/>
        </w:rPr>
        <w:t xml:space="preserve"> </w:t>
      </w:r>
      <w:proofErr w:type="spellStart"/>
      <w:r w:rsidR="0010112D" w:rsidRPr="004D2F1B">
        <w:rPr>
          <w:rFonts w:ascii="Times New Roman" w:hAnsi="Times New Roman" w:cs="Times New Roman"/>
          <w:sz w:val="28"/>
          <w:szCs w:val="28"/>
        </w:rPr>
        <w:t>đối</w:t>
      </w:r>
      <w:proofErr w:type="spellEnd"/>
      <w:r w:rsidR="0010112D" w:rsidRPr="004D2F1B">
        <w:rPr>
          <w:rFonts w:ascii="Times New Roman" w:hAnsi="Times New Roman" w:cs="Times New Roman"/>
          <w:sz w:val="28"/>
          <w:szCs w:val="28"/>
        </w:rPr>
        <w:t xml:space="preserve"> </w:t>
      </w:r>
      <w:proofErr w:type="spellStart"/>
      <w:r w:rsidR="0010112D" w:rsidRPr="004D2F1B">
        <w:rPr>
          <w:rFonts w:ascii="Times New Roman" w:hAnsi="Times New Roman" w:cs="Times New Roman"/>
          <w:sz w:val="28"/>
          <w:szCs w:val="28"/>
        </w:rPr>
        <w:t>tượng</w:t>
      </w:r>
      <w:proofErr w:type="spellEnd"/>
      <w:r w:rsidR="0010112D" w:rsidRPr="004D2F1B">
        <w:rPr>
          <w:rFonts w:ascii="Times New Roman" w:hAnsi="Times New Roman" w:cs="Times New Roman"/>
          <w:sz w:val="28"/>
          <w:szCs w:val="28"/>
        </w:rPr>
        <w:t xml:space="preserve">, </w:t>
      </w:r>
      <w:proofErr w:type="spellStart"/>
      <w:r w:rsidR="0010112D" w:rsidRPr="004D2F1B">
        <w:rPr>
          <w:rFonts w:ascii="Times New Roman" w:hAnsi="Times New Roman" w:cs="Times New Roman"/>
          <w:sz w:val="28"/>
          <w:szCs w:val="28"/>
        </w:rPr>
        <w:t>tổng</w:t>
      </w:r>
      <w:proofErr w:type="spellEnd"/>
      <w:r w:rsidR="0010112D" w:rsidRPr="004D2F1B">
        <w:rPr>
          <w:rFonts w:ascii="Times New Roman" w:hAnsi="Times New Roman" w:cs="Times New Roman"/>
          <w:sz w:val="28"/>
          <w:szCs w:val="28"/>
        </w:rPr>
        <w:t xml:space="preserve"> </w:t>
      </w:r>
      <w:proofErr w:type="spellStart"/>
      <w:r w:rsidR="0010112D" w:rsidRPr="004D2F1B">
        <w:rPr>
          <w:rFonts w:ascii="Times New Roman" w:hAnsi="Times New Roman" w:cs="Times New Roman"/>
          <w:sz w:val="28"/>
          <w:szCs w:val="28"/>
        </w:rPr>
        <w:t>xử</w:t>
      </w:r>
      <w:proofErr w:type="spellEnd"/>
      <w:r w:rsidR="0010112D" w:rsidRPr="004D2F1B">
        <w:rPr>
          <w:rFonts w:ascii="Times New Roman" w:hAnsi="Times New Roman" w:cs="Times New Roman"/>
          <w:sz w:val="28"/>
          <w:szCs w:val="28"/>
        </w:rPr>
        <w:t xml:space="preserve"> </w:t>
      </w:r>
      <w:proofErr w:type="spellStart"/>
      <w:r w:rsidR="0010112D" w:rsidRPr="004D2F1B">
        <w:rPr>
          <w:rFonts w:ascii="Times New Roman" w:hAnsi="Times New Roman" w:cs="Times New Roman"/>
          <w:sz w:val="28"/>
          <w:szCs w:val="28"/>
        </w:rPr>
        <w:t>phạt</w:t>
      </w:r>
      <w:proofErr w:type="spellEnd"/>
      <w:r w:rsidR="0010112D" w:rsidRPr="004D2F1B">
        <w:rPr>
          <w:rFonts w:ascii="Times New Roman" w:hAnsi="Times New Roman" w:cs="Times New Roman"/>
          <w:sz w:val="28"/>
          <w:szCs w:val="28"/>
        </w:rPr>
        <w:t xml:space="preserve"> </w:t>
      </w:r>
      <w:r w:rsidR="0010112D">
        <w:rPr>
          <w:rFonts w:ascii="Times New Roman" w:eastAsia="Times New Roman" w:hAnsi="Times New Roman" w:cs="Times New Roman"/>
          <w:sz w:val="28"/>
          <w:szCs w:val="28"/>
          <w:lang w:val="en-GB"/>
        </w:rPr>
        <w:t>4</w:t>
      </w:r>
      <w:r w:rsidR="0010112D" w:rsidRPr="00A35731">
        <w:rPr>
          <w:rFonts w:ascii="Times New Roman" w:eastAsia="Times New Roman" w:hAnsi="Times New Roman" w:cs="Times New Roman"/>
          <w:sz w:val="28"/>
          <w:szCs w:val="28"/>
          <w:lang w:val="en-GB"/>
        </w:rPr>
        <w:t>.</w:t>
      </w:r>
      <w:r w:rsidR="0010112D">
        <w:rPr>
          <w:rFonts w:ascii="Times New Roman" w:eastAsia="Times New Roman" w:hAnsi="Times New Roman" w:cs="Times New Roman"/>
          <w:sz w:val="28"/>
          <w:szCs w:val="28"/>
          <w:lang w:val="en-GB"/>
        </w:rPr>
        <w:t>5</w:t>
      </w:r>
      <w:r w:rsidR="0010112D" w:rsidRPr="00A35731">
        <w:rPr>
          <w:rFonts w:ascii="Times New Roman" w:eastAsia="Times New Roman" w:hAnsi="Times New Roman" w:cs="Times New Roman"/>
          <w:sz w:val="28"/>
          <w:szCs w:val="28"/>
          <w:lang w:val="en-GB"/>
        </w:rPr>
        <w:t>00.000đ</w:t>
      </w:r>
    </w:p>
    <w:p w14:paraId="510A37FF" w14:textId="58EB5E45" w:rsidR="0010112D" w:rsidRPr="00C74BD0" w:rsidRDefault="0010112D" w:rsidP="0010112D">
      <w:pPr>
        <w:autoSpaceDE w:val="0"/>
        <w:spacing w:after="0" w:line="288"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lang w:val="en-GB"/>
        </w:rPr>
        <w:t xml:space="preserve">* </w:t>
      </w:r>
      <w:proofErr w:type="spellStart"/>
      <w:r>
        <w:rPr>
          <w:rFonts w:ascii="Times New Roman" w:eastAsia="Times New Roman" w:hAnsi="Times New Roman" w:cs="Times New Roman"/>
          <w:sz w:val="28"/>
          <w:szCs w:val="28"/>
          <w:lang w:val="en-GB"/>
        </w:rPr>
        <w:t>Năm</w:t>
      </w:r>
      <w:proofErr w:type="spellEnd"/>
      <w:r>
        <w:rPr>
          <w:rFonts w:ascii="Times New Roman" w:eastAsia="Times New Roman" w:hAnsi="Times New Roman" w:cs="Times New Roman"/>
          <w:sz w:val="28"/>
          <w:szCs w:val="28"/>
          <w:lang w:val="en-GB"/>
        </w:rPr>
        <w:t xml:space="preserve"> 2024</w:t>
      </w:r>
      <w:r w:rsidRPr="004D2F1B">
        <w:rPr>
          <w:rFonts w:ascii="Times New Roman" w:eastAsia="Times New Roman" w:hAnsi="Times New Roman" w:cs="Times New Roman"/>
          <w:sz w:val="28"/>
          <w:szCs w:val="28"/>
          <w:lang w:val="en-GB"/>
        </w:rPr>
        <w:t xml:space="preserve">: </w:t>
      </w:r>
      <w:r>
        <w:rPr>
          <w:rFonts w:ascii="Times New Roman" w:hAnsi="Times New Roman" w:cs="Times New Roman"/>
          <w:sz w:val="28"/>
          <w:szCs w:val="28"/>
        </w:rPr>
        <w:t>01</w:t>
      </w:r>
      <w:r w:rsidRPr="004D2F1B">
        <w:rPr>
          <w:rFonts w:ascii="Times New Roman" w:hAnsi="Times New Roman" w:cs="Times New Roman"/>
          <w:sz w:val="28"/>
          <w:szCs w:val="28"/>
        </w:rPr>
        <w:t xml:space="preserve"> </w:t>
      </w:r>
      <w:proofErr w:type="spellStart"/>
      <w:r w:rsidRPr="004D2F1B">
        <w:rPr>
          <w:rFonts w:ascii="Times New Roman" w:hAnsi="Times New Roman" w:cs="Times New Roman"/>
          <w:sz w:val="28"/>
          <w:szCs w:val="28"/>
        </w:rPr>
        <w:t>vụ</w:t>
      </w:r>
      <w:proofErr w:type="spellEnd"/>
      <w:r w:rsidRPr="004D2F1B">
        <w:rPr>
          <w:rFonts w:ascii="Times New Roman" w:hAnsi="Times New Roman" w:cs="Times New Roman"/>
          <w:sz w:val="28"/>
          <w:szCs w:val="28"/>
        </w:rPr>
        <w:t xml:space="preserve"> = </w:t>
      </w:r>
      <w:r>
        <w:rPr>
          <w:rFonts w:ascii="Times New Roman" w:hAnsi="Times New Roman" w:cs="Times New Roman"/>
          <w:sz w:val="28"/>
          <w:szCs w:val="28"/>
        </w:rPr>
        <w:t>01</w:t>
      </w:r>
      <w:r w:rsidRPr="004D2F1B">
        <w:rPr>
          <w:rFonts w:ascii="Times New Roman" w:hAnsi="Times New Roman" w:cs="Times New Roman"/>
          <w:sz w:val="28"/>
          <w:szCs w:val="28"/>
        </w:rPr>
        <w:t xml:space="preserve"> </w:t>
      </w:r>
      <w:proofErr w:type="spellStart"/>
      <w:r w:rsidRPr="004D2F1B">
        <w:rPr>
          <w:rFonts w:ascii="Times New Roman" w:hAnsi="Times New Roman" w:cs="Times New Roman"/>
          <w:sz w:val="28"/>
          <w:szCs w:val="28"/>
        </w:rPr>
        <w:t>đối</w:t>
      </w:r>
      <w:proofErr w:type="spellEnd"/>
      <w:r w:rsidRPr="004D2F1B">
        <w:rPr>
          <w:rFonts w:ascii="Times New Roman" w:hAnsi="Times New Roman" w:cs="Times New Roman"/>
          <w:sz w:val="28"/>
          <w:szCs w:val="28"/>
        </w:rPr>
        <w:t xml:space="preserve"> </w:t>
      </w:r>
      <w:proofErr w:type="spellStart"/>
      <w:r w:rsidRPr="004D2F1B">
        <w:rPr>
          <w:rFonts w:ascii="Times New Roman" w:hAnsi="Times New Roman" w:cs="Times New Roman"/>
          <w:sz w:val="28"/>
          <w:szCs w:val="28"/>
        </w:rPr>
        <w:t>tượng</w:t>
      </w:r>
      <w:proofErr w:type="spellEnd"/>
      <w:r w:rsidRPr="004D2F1B">
        <w:rPr>
          <w:rFonts w:ascii="Times New Roman" w:hAnsi="Times New Roman" w:cs="Times New Roman"/>
          <w:sz w:val="28"/>
          <w:szCs w:val="28"/>
        </w:rPr>
        <w:t xml:space="preserve">, </w:t>
      </w:r>
      <w:proofErr w:type="spellStart"/>
      <w:r w:rsidRPr="004D2F1B">
        <w:rPr>
          <w:rFonts w:ascii="Times New Roman" w:hAnsi="Times New Roman" w:cs="Times New Roman"/>
          <w:sz w:val="28"/>
          <w:szCs w:val="28"/>
        </w:rPr>
        <w:t>tổng</w:t>
      </w:r>
      <w:proofErr w:type="spellEnd"/>
      <w:r w:rsidRPr="004D2F1B">
        <w:rPr>
          <w:rFonts w:ascii="Times New Roman" w:hAnsi="Times New Roman" w:cs="Times New Roman"/>
          <w:sz w:val="28"/>
          <w:szCs w:val="28"/>
        </w:rPr>
        <w:t xml:space="preserve"> </w:t>
      </w:r>
      <w:proofErr w:type="spellStart"/>
      <w:r w:rsidRPr="004D2F1B">
        <w:rPr>
          <w:rFonts w:ascii="Times New Roman" w:hAnsi="Times New Roman" w:cs="Times New Roman"/>
          <w:sz w:val="28"/>
          <w:szCs w:val="28"/>
        </w:rPr>
        <w:t>xử</w:t>
      </w:r>
      <w:proofErr w:type="spellEnd"/>
      <w:r w:rsidRPr="004D2F1B">
        <w:rPr>
          <w:rFonts w:ascii="Times New Roman" w:hAnsi="Times New Roman" w:cs="Times New Roman"/>
          <w:sz w:val="28"/>
          <w:szCs w:val="28"/>
        </w:rPr>
        <w:t xml:space="preserve"> </w:t>
      </w:r>
      <w:proofErr w:type="spellStart"/>
      <w:r w:rsidRPr="004D2F1B">
        <w:rPr>
          <w:rFonts w:ascii="Times New Roman" w:hAnsi="Times New Roman" w:cs="Times New Roman"/>
          <w:sz w:val="28"/>
          <w:szCs w:val="28"/>
        </w:rPr>
        <w:t>phạt</w:t>
      </w:r>
      <w:proofErr w:type="spellEnd"/>
      <w:r w:rsidRPr="004D2F1B">
        <w:rPr>
          <w:rFonts w:ascii="Times New Roman" w:hAnsi="Times New Roman" w:cs="Times New Roman"/>
          <w:sz w:val="28"/>
          <w:szCs w:val="28"/>
        </w:rPr>
        <w:t xml:space="preserve"> </w:t>
      </w:r>
      <w:r>
        <w:rPr>
          <w:rFonts w:ascii="Times New Roman" w:hAnsi="Times New Roman" w:cs="Times New Roman"/>
          <w:sz w:val="28"/>
          <w:szCs w:val="28"/>
        </w:rPr>
        <w:t>3</w:t>
      </w:r>
      <w:r w:rsidRPr="004D2F1B">
        <w:rPr>
          <w:rFonts w:ascii="Times New Roman" w:hAnsi="Times New Roman" w:cs="Times New Roman"/>
          <w:sz w:val="28"/>
          <w:szCs w:val="28"/>
        </w:rPr>
        <w:t>.5</w:t>
      </w:r>
      <w:r>
        <w:rPr>
          <w:rFonts w:ascii="Times New Roman" w:hAnsi="Times New Roman" w:cs="Times New Roman"/>
          <w:sz w:val="28"/>
          <w:szCs w:val="28"/>
        </w:rPr>
        <w:t>0</w:t>
      </w:r>
      <w:r w:rsidRPr="004D2F1B">
        <w:rPr>
          <w:rFonts w:ascii="Times New Roman" w:hAnsi="Times New Roman" w:cs="Times New Roman"/>
          <w:sz w:val="28"/>
          <w:szCs w:val="28"/>
        </w:rPr>
        <w:t>0.000đ</w:t>
      </w:r>
    </w:p>
    <w:p w14:paraId="2394E13A" w14:textId="77777777" w:rsid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2.7.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đấu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truy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tố</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00A35731">
        <w:rPr>
          <w:rFonts w:ascii="Times New Roman" w:eastAsia="Calibri" w:hAnsi="Times New Roman" w:cs="Times New Roman"/>
          <w:sz w:val="28"/>
          <w:szCs w:val="28"/>
        </w:rPr>
        <w:t xml:space="preserve">: </w:t>
      </w:r>
      <w:r w:rsidRPr="00C74BD0">
        <w:rPr>
          <w:rFonts w:ascii="Times New Roman" w:eastAsia="Calibri" w:hAnsi="Times New Roman" w:cs="Times New Roman"/>
          <w:sz w:val="28"/>
          <w:szCs w:val="28"/>
        </w:rPr>
        <w:t>.</w:t>
      </w:r>
    </w:p>
    <w:p w14:paraId="21914451" w14:textId="4D262CB1" w:rsidR="004D2F1B" w:rsidRDefault="004D2F1B" w:rsidP="0010112D">
      <w:pPr>
        <w:autoSpaceDE w:val="0"/>
        <w:spacing w:after="0" w:line="288"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Năm</w:t>
      </w:r>
      <w:proofErr w:type="spellEnd"/>
      <w:r>
        <w:rPr>
          <w:rFonts w:ascii="Times New Roman" w:eastAsia="Calibri" w:hAnsi="Times New Roman" w:cs="Times New Roman"/>
          <w:sz w:val="28"/>
          <w:szCs w:val="28"/>
        </w:rPr>
        <w:t xml:space="preserve"> 2020:</w:t>
      </w:r>
      <w:r w:rsidR="00E1620E">
        <w:rPr>
          <w:rFonts w:ascii="Times New Roman" w:eastAsia="Calibri" w:hAnsi="Times New Roman" w:cs="Times New Roman"/>
          <w:sz w:val="28"/>
          <w:szCs w:val="28"/>
        </w:rPr>
        <w:t xml:space="preserve">  </w:t>
      </w:r>
      <w:r w:rsidR="0010112D">
        <w:rPr>
          <w:rFonts w:ascii="Times New Roman" w:eastAsia="Calibri" w:hAnsi="Times New Roman" w:cs="Times New Roman"/>
          <w:sz w:val="28"/>
          <w:szCs w:val="28"/>
        </w:rPr>
        <w:t xml:space="preserve">33 </w:t>
      </w:r>
      <w:proofErr w:type="spellStart"/>
      <w:r w:rsidR="00E1620E">
        <w:rPr>
          <w:rFonts w:ascii="Times New Roman" w:eastAsia="Calibri" w:hAnsi="Times New Roman" w:cs="Times New Roman"/>
          <w:sz w:val="28"/>
          <w:szCs w:val="28"/>
        </w:rPr>
        <w:t>vụ</w:t>
      </w:r>
      <w:proofErr w:type="spellEnd"/>
      <w:r w:rsidR="00E1620E">
        <w:rPr>
          <w:rFonts w:ascii="Times New Roman" w:eastAsia="Calibri" w:hAnsi="Times New Roman" w:cs="Times New Roman"/>
          <w:sz w:val="28"/>
          <w:szCs w:val="28"/>
        </w:rPr>
        <w:t xml:space="preserve"> = 3</w:t>
      </w:r>
      <w:r w:rsidR="0010112D">
        <w:rPr>
          <w:rFonts w:ascii="Times New Roman" w:eastAsia="Calibri" w:hAnsi="Times New Roman" w:cs="Times New Roman"/>
          <w:sz w:val="28"/>
          <w:szCs w:val="28"/>
        </w:rPr>
        <w:t>6</w:t>
      </w:r>
      <w:r w:rsidR="00E1620E">
        <w:rPr>
          <w:rFonts w:ascii="Times New Roman" w:eastAsia="Calibri" w:hAnsi="Times New Roman" w:cs="Times New Roman"/>
          <w:sz w:val="28"/>
          <w:szCs w:val="28"/>
        </w:rPr>
        <w:t xml:space="preserve"> </w:t>
      </w:r>
      <w:proofErr w:type="spellStart"/>
      <w:r w:rsidR="00E1620E">
        <w:rPr>
          <w:rFonts w:ascii="Times New Roman" w:eastAsia="Calibri" w:hAnsi="Times New Roman" w:cs="Times New Roman"/>
          <w:sz w:val="28"/>
          <w:szCs w:val="28"/>
        </w:rPr>
        <w:t>bị</w:t>
      </w:r>
      <w:proofErr w:type="spellEnd"/>
      <w:r w:rsidR="00E1620E">
        <w:rPr>
          <w:rFonts w:ascii="Times New Roman" w:eastAsia="Calibri" w:hAnsi="Times New Roman" w:cs="Times New Roman"/>
          <w:sz w:val="28"/>
          <w:szCs w:val="28"/>
        </w:rPr>
        <w:t xml:space="preserve"> can</w:t>
      </w:r>
    </w:p>
    <w:p w14:paraId="5CF68D86" w14:textId="3F36A9FF" w:rsidR="004D2F1B" w:rsidRPr="004D2F1B" w:rsidRDefault="004D2F1B" w:rsidP="0010112D">
      <w:pPr>
        <w:spacing w:after="0" w:line="288" w:lineRule="auto"/>
        <w:ind w:firstLine="720"/>
        <w:jc w:val="both"/>
        <w:rPr>
          <w:rFonts w:ascii="Times New Roman" w:eastAsia="Times New Roman" w:hAnsi="Times New Roman" w:cs="Times New Roman"/>
          <w:spacing w:val="-4"/>
          <w:sz w:val="28"/>
          <w:szCs w:val="28"/>
          <w:lang w:val="pt-BR"/>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Năm</w:t>
      </w:r>
      <w:proofErr w:type="spellEnd"/>
      <w:r>
        <w:rPr>
          <w:rFonts w:ascii="Times New Roman" w:eastAsia="Calibri" w:hAnsi="Times New Roman" w:cs="Times New Roman"/>
          <w:sz w:val="28"/>
          <w:szCs w:val="28"/>
        </w:rPr>
        <w:t xml:space="preserve"> 2021: </w:t>
      </w:r>
      <w:r w:rsidR="0010112D">
        <w:rPr>
          <w:rFonts w:ascii="Times New Roman" w:eastAsia="Times New Roman" w:hAnsi="Times New Roman" w:cs="Times New Roman"/>
          <w:sz w:val="28"/>
          <w:szCs w:val="28"/>
          <w:lang w:val="pt-BR"/>
        </w:rPr>
        <w:t>35</w:t>
      </w:r>
      <w:r>
        <w:rPr>
          <w:rFonts w:ascii="Times New Roman" w:eastAsia="Times New Roman" w:hAnsi="Times New Roman" w:cs="Times New Roman"/>
          <w:sz w:val="28"/>
          <w:szCs w:val="28"/>
          <w:lang w:val="pt-BR"/>
        </w:rPr>
        <w:t xml:space="preserve"> vụ =</w:t>
      </w:r>
      <w:r w:rsidRPr="004D2F1B">
        <w:rPr>
          <w:rFonts w:ascii="Times New Roman" w:eastAsia="Times New Roman" w:hAnsi="Times New Roman" w:cs="Times New Roman"/>
          <w:sz w:val="28"/>
          <w:szCs w:val="28"/>
          <w:lang w:val="pt-BR"/>
        </w:rPr>
        <w:t xml:space="preserve"> </w:t>
      </w:r>
      <w:r w:rsidR="0010112D">
        <w:rPr>
          <w:rFonts w:ascii="Times New Roman" w:eastAsia="Times New Roman" w:hAnsi="Times New Roman" w:cs="Times New Roman"/>
          <w:sz w:val="28"/>
          <w:szCs w:val="28"/>
          <w:lang w:val="pt-BR"/>
        </w:rPr>
        <w:t>46</w:t>
      </w:r>
      <w:r w:rsidRPr="004D2F1B">
        <w:rPr>
          <w:rFonts w:ascii="Times New Roman" w:eastAsia="Times New Roman" w:hAnsi="Times New Roman" w:cs="Times New Roman"/>
          <w:sz w:val="28"/>
          <w:szCs w:val="28"/>
          <w:lang w:val="pt-BR"/>
        </w:rPr>
        <w:t xml:space="preserve"> bị can</w:t>
      </w:r>
      <w:r w:rsidRPr="004D2F1B">
        <w:rPr>
          <w:rFonts w:ascii="Times New Roman" w:eastAsia="Times New Roman" w:hAnsi="Times New Roman" w:cs="Times New Roman"/>
          <w:b/>
          <w:i/>
          <w:sz w:val="28"/>
          <w:szCs w:val="28"/>
          <w:lang w:val="pt-BR"/>
        </w:rPr>
        <w:t xml:space="preserve"> </w:t>
      </w:r>
    </w:p>
    <w:p w14:paraId="79A02D0F" w14:textId="6B48C335" w:rsidR="004D2F1B" w:rsidRDefault="00B166BF" w:rsidP="0010112D">
      <w:pPr>
        <w:autoSpaceDE w:val="0"/>
        <w:spacing w:after="0" w:line="288" w:lineRule="auto"/>
        <w:ind w:firstLine="720"/>
        <w:jc w:val="both"/>
        <w:rPr>
          <w:rFonts w:ascii="Times New Roman" w:eastAsia="Calibri" w:hAnsi="Times New Roman" w:cs="Times New Roman"/>
          <w:sz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Năm</w:t>
      </w:r>
      <w:proofErr w:type="spellEnd"/>
      <w:r>
        <w:rPr>
          <w:rFonts w:ascii="Times New Roman" w:eastAsia="Calibri" w:hAnsi="Times New Roman" w:cs="Times New Roman"/>
          <w:sz w:val="28"/>
          <w:szCs w:val="28"/>
        </w:rPr>
        <w:t xml:space="preserve"> 2022: </w:t>
      </w:r>
      <w:r w:rsidR="0010112D">
        <w:rPr>
          <w:rFonts w:ascii="Times New Roman" w:eastAsia="Calibri" w:hAnsi="Times New Roman" w:cs="Times New Roman"/>
          <w:sz w:val="28"/>
        </w:rPr>
        <w:t>35</w:t>
      </w:r>
      <w:r w:rsidRPr="00B166BF">
        <w:rPr>
          <w:rFonts w:ascii="Times New Roman" w:eastAsia="Calibri" w:hAnsi="Times New Roman" w:cs="Times New Roman"/>
          <w:sz w:val="28"/>
        </w:rPr>
        <w:t xml:space="preserve"> </w:t>
      </w:r>
      <w:proofErr w:type="spellStart"/>
      <w:r w:rsidRPr="00B166BF">
        <w:rPr>
          <w:rFonts w:ascii="Times New Roman" w:eastAsia="Calibri" w:hAnsi="Times New Roman" w:cs="Times New Roman"/>
          <w:sz w:val="28"/>
        </w:rPr>
        <w:t>vụ</w:t>
      </w:r>
      <w:proofErr w:type="spellEnd"/>
      <w:r w:rsidRPr="00B166BF">
        <w:rPr>
          <w:rFonts w:ascii="Times New Roman" w:eastAsia="Calibri" w:hAnsi="Times New Roman" w:cs="Times New Roman"/>
          <w:sz w:val="28"/>
        </w:rPr>
        <w:t xml:space="preserve"> = </w:t>
      </w:r>
      <w:r w:rsidR="0010112D">
        <w:rPr>
          <w:rFonts w:ascii="Times New Roman" w:eastAsia="Calibri" w:hAnsi="Times New Roman" w:cs="Times New Roman"/>
          <w:sz w:val="28"/>
        </w:rPr>
        <w:t>5</w:t>
      </w:r>
      <w:r w:rsidRPr="00B166BF">
        <w:rPr>
          <w:rFonts w:ascii="Times New Roman" w:eastAsia="Calibri" w:hAnsi="Times New Roman" w:cs="Times New Roman"/>
          <w:sz w:val="28"/>
        </w:rPr>
        <w:t xml:space="preserve">1 </w:t>
      </w:r>
      <w:proofErr w:type="spellStart"/>
      <w:r w:rsidRPr="00B166BF">
        <w:rPr>
          <w:rFonts w:ascii="Times New Roman" w:eastAsia="Calibri" w:hAnsi="Times New Roman" w:cs="Times New Roman"/>
          <w:sz w:val="28"/>
        </w:rPr>
        <w:t>bị</w:t>
      </w:r>
      <w:proofErr w:type="spellEnd"/>
      <w:r w:rsidRPr="00B166BF">
        <w:rPr>
          <w:rFonts w:ascii="Times New Roman" w:eastAsia="Calibri" w:hAnsi="Times New Roman" w:cs="Times New Roman"/>
          <w:sz w:val="28"/>
        </w:rPr>
        <w:t xml:space="preserve"> can</w:t>
      </w:r>
    </w:p>
    <w:p w14:paraId="10EDA16C" w14:textId="644B8978" w:rsidR="00B166BF" w:rsidRDefault="00B166BF" w:rsidP="0010112D">
      <w:pPr>
        <w:autoSpaceDE w:val="0"/>
        <w:spacing w:after="0" w:line="288" w:lineRule="auto"/>
        <w:ind w:firstLine="720"/>
        <w:jc w:val="both"/>
        <w:rPr>
          <w:rFonts w:ascii="Times New Roman" w:eastAsia="Calibri" w:hAnsi="Times New Roman" w:cs="Times New Roman"/>
          <w:sz w:val="28"/>
        </w:rPr>
      </w:pPr>
      <w:r>
        <w:rPr>
          <w:rFonts w:ascii="Times New Roman" w:eastAsia="Calibri" w:hAnsi="Times New Roman" w:cs="Times New Roman"/>
          <w:sz w:val="28"/>
        </w:rPr>
        <w:t xml:space="preserve">- </w:t>
      </w:r>
      <w:proofErr w:type="spellStart"/>
      <w:r>
        <w:rPr>
          <w:rFonts w:ascii="Times New Roman" w:eastAsia="Calibri" w:hAnsi="Times New Roman" w:cs="Times New Roman"/>
          <w:sz w:val="28"/>
        </w:rPr>
        <w:t>Năm</w:t>
      </w:r>
      <w:proofErr w:type="spellEnd"/>
      <w:r>
        <w:rPr>
          <w:rFonts w:ascii="Times New Roman" w:eastAsia="Calibri" w:hAnsi="Times New Roman" w:cs="Times New Roman"/>
          <w:sz w:val="28"/>
        </w:rPr>
        <w:t xml:space="preserve"> 2023: </w:t>
      </w:r>
      <w:r w:rsidR="0010112D">
        <w:rPr>
          <w:rFonts w:ascii="Times New Roman" w:eastAsia="Calibri" w:hAnsi="Times New Roman" w:cs="Times New Roman"/>
          <w:sz w:val="28"/>
        </w:rPr>
        <w:t>45</w:t>
      </w:r>
      <w:r w:rsidRPr="00B166BF">
        <w:rPr>
          <w:rFonts w:ascii="Times New Roman" w:eastAsia="Calibri" w:hAnsi="Times New Roman" w:cs="Times New Roman"/>
          <w:sz w:val="28"/>
        </w:rPr>
        <w:t xml:space="preserve"> </w:t>
      </w:r>
      <w:proofErr w:type="spellStart"/>
      <w:r w:rsidRPr="00B166BF">
        <w:rPr>
          <w:rFonts w:ascii="Times New Roman" w:eastAsia="Calibri" w:hAnsi="Times New Roman" w:cs="Times New Roman"/>
          <w:sz w:val="28"/>
        </w:rPr>
        <w:t>vụ</w:t>
      </w:r>
      <w:proofErr w:type="spellEnd"/>
      <w:r w:rsidRPr="00B166BF">
        <w:rPr>
          <w:rFonts w:ascii="Times New Roman" w:eastAsia="Calibri" w:hAnsi="Times New Roman" w:cs="Times New Roman"/>
          <w:sz w:val="28"/>
        </w:rPr>
        <w:t xml:space="preserve"> = </w:t>
      </w:r>
      <w:r w:rsidR="0010112D">
        <w:rPr>
          <w:rFonts w:ascii="Times New Roman" w:eastAsia="Calibri" w:hAnsi="Times New Roman" w:cs="Times New Roman"/>
          <w:sz w:val="28"/>
        </w:rPr>
        <w:t>56</w:t>
      </w:r>
      <w:r w:rsidRPr="00B166BF">
        <w:rPr>
          <w:rFonts w:ascii="Times New Roman" w:eastAsia="Calibri" w:hAnsi="Times New Roman" w:cs="Times New Roman"/>
          <w:sz w:val="28"/>
        </w:rPr>
        <w:t xml:space="preserve"> </w:t>
      </w:r>
      <w:proofErr w:type="spellStart"/>
      <w:r w:rsidRPr="00B166BF">
        <w:rPr>
          <w:rFonts w:ascii="Times New Roman" w:eastAsia="Calibri" w:hAnsi="Times New Roman" w:cs="Times New Roman"/>
          <w:sz w:val="28"/>
        </w:rPr>
        <w:t>bị</w:t>
      </w:r>
      <w:proofErr w:type="spellEnd"/>
      <w:r w:rsidRPr="00B166BF">
        <w:rPr>
          <w:rFonts w:ascii="Times New Roman" w:eastAsia="Calibri" w:hAnsi="Times New Roman" w:cs="Times New Roman"/>
          <w:sz w:val="28"/>
        </w:rPr>
        <w:t xml:space="preserve"> can</w:t>
      </w:r>
    </w:p>
    <w:p w14:paraId="07566136" w14:textId="1FD9D2C1" w:rsidR="00B166BF" w:rsidRPr="00C74BD0" w:rsidRDefault="00B166BF" w:rsidP="0010112D">
      <w:pPr>
        <w:autoSpaceDE w:val="0"/>
        <w:spacing w:after="0" w:line="288"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rPr>
        <w:t xml:space="preserve">- 6 </w:t>
      </w:r>
      <w:proofErr w:type="spellStart"/>
      <w:r>
        <w:rPr>
          <w:rFonts w:ascii="Times New Roman" w:eastAsia="Calibri" w:hAnsi="Times New Roman" w:cs="Times New Roman"/>
          <w:sz w:val="28"/>
        </w:rPr>
        <w:t>tháng</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đầu</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năm</w:t>
      </w:r>
      <w:proofErr w:type="spellEnd"/>
      <w:r>
        <w:rPr>
          <w:rFonts w:ascii="Times New Roman" w:eastAsia="Calibri" w:hAnsi="Times New Roman" w:cs="Times New Roman"/>
          <w:sz w:val="28"/>
        </w:rPr>
        <w:t xml:space="preserve"> 2024: </w:t>
      </w:r>
      <w:r w:rsidR="0010112D">
        <w:rPr>
          <w:rFonts w:ascii="Times New Roman" w:eastAsia="Calibri" w:hAnsi="Times New Roman" w:cs="Times New Roman"/>
          <w:sz w:val="28"/>
        </w:rPr>
        <w:t>32</w:t>
      </w:r>
      <w:r>
        <w:rPr>
          <w:rFonts w:ascii="Times New Roman" w:eastAsia="Calibri" w:hAnsi="Times New Roman" w:cs="Times New Roman"/>
          <w:sz w:val="28"/>
        </w:rPr>
        <w:t xml:space="preserve"> </w:t>
      </w:r>
      <w:proofErr w:type="spellStart"/>
      <w:r>
        <w:rPr>
          <w:rFonts w:ascii="Times New Roman" w:eastAsia="Calibri" w:hAnsi="Times New Roman" w:cs="Times New Roman"/>
          <w:sz w:val="28"/>
        </w:rPr>
        <w:t>vụ</w:t>
      </w:r>
      <w:proofErr w:type="spellEnd"/>
      <w:r>
        <w:rPr>
          <w:rFonts w:ascii="Times New Roman" w:eastAsia="Calibri" w:hAnsi="Times New Roman" w:cs="Times New Roman"/>
          <w:sz w:val="28"/>
        </w:rPr>
        <w:t xml:space="preserve"> = </w:t>
      </w:r>
      <w:r w:rsidR="0010112D">
        <w:rPr>
          <w:rFonts w:ascii="Times New Roman" w:eastAsia="Calibri" w:hAnsi="Times New Roman" w:cs="Times New Roman"/>
          <w:sz w:val="28"/>
        </w:rPr>
        <w:t>37</w:t>
      </w:r>
      <w:r>
        <w:rPr>
          <w:rFonts w:ascii="Times New Roman" w:eastAsia="Calibri" w:hAnsi="Times New Roman" w:cs="Times New Roman"/>
          <w:sz w:val="28"/>
        </w:rPr>
        <w:t xml:space="preserve"> </w:t>
      </w:r>
      <w:proofErr w:type="spellStart"/>
      <w:r>
        <w:rPr>
          <w:rFonts w:ascii="Times New Roman" w:eastAsia="Calibri" w:hAnsi="Times New Roman" w:cs="Times New Roman"/>
          <w:sz w:val="28"/>
        </w:rPr>
        <w:t>bị</w:t>
      </w:r>
      <w:proofErr w:type="spellEnd"/>
      <w:r>
        <w:rPr>
          <w:rFonts w:ascii="Times New Roman" w:eastAsia="Calibri" w:hAnsi="Times New Roman" w:cs="Times New Roman"/>
          <w:sz w:val="28"/>
        </w:rPr>
        <w:t xml:space="preserve"> can</w:t>
      </w:r>
    </w:p>
    <w:p w14:paraId="17DC1835" w14:textId="48496E44"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2.8.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triệt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băng</w:t>
      </w:r>
      <w:proofErr w:type="spellEnd"/>
      <w:r w:rsidRPr="00C74BD0">
        <w:rPr>
          <w:rFonts w:ascii="Times New Roman" w:eastAsia="Calibri" w:hAnsi="Times New Roman" w:cs="Times New Roman"/>
          <w:sz w:val="28"/>
          <w:szCs w:val="28"/>
        </w:rPr>
        <w:t xml:space="preserve"> ổ </w:t>
      </w:r>
      <w:proofErr w:type="spellStart"/>
      <w:r w:rsidRPr="00C74BD0">
        <w:rPr>
          <w:rFonts w:ascii="Times New Roman" w:eastAsia="Calibri" w:hAnsi="Times New Roman" w:cs="Times New Roman"/>
          <w:sz w:val="28"/>
          <w:szCs w:val="28"/>
        </w:rPr>
        <w:t>nhóm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xuyên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quốc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tụ</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điểm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tạp</w:t>
      </w:r>
      <w:proofErr w:type="spellEnd"/>
      <w:r w:rsidRPr="00C74BD0">
        <w:rPr>
          <w:rFonts w:ascii="Times New Roman" w:eastAsia="Calibri" w:hAnsi="Times New Roman" w:cs="Times New Roman"/>
          <w:sz w:val="28"/>
          <w:szCs w:val="28"/>
        </w:rPr>
        <w:t>: 0.</w:t>
      </w:r>
    </w:p>
    <w:p w14:paraId="71995695"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2.9.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xây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dựng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mô</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chống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vệ</w:t>
      </w:r>
      <w:proofErr w:type="spellEnd"/>
      <w:r w:rsidRPr="00C74BD0">
        <w:rPr>
          <w:rFonts w:ascii="Times New Roman" w:eastAsia="Calibri" w:hAnsi="Times New Roman" w:cs="Times New Roman"/>
          <w:sz w:val="28"/>
          <w:szCs w:val="28"/>
        </w:rPr>
        <w:t xml:space="preserve"> an </w:t>
      </w:r>
      <w:proofErr w:type="spellStart"/>
      <w:r w:rsidRPr="00C74BD0">
        <w:rPr>
          <w:rFonts w:ascii="Times New Roman" w:eastAsia="Calibri" w:hAnsi="Times New Roman" w:cs="Times New Roman"/>
          <w:sz w:val="28"/>
          <w:szCs w:val="28"/>
        </w:rPr>
        <w:t>ninh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quốc</w:t>
      </w:r>
      <w:proofErr w:type="spellEnd"/>
      <w:r w:rsidRPr="00C74BD0">
        <w:rPr>
          <w:rFonts w:ascii="Times New Roman" w:eastAsia="Calibri" w:hAnsi="Times New Roman" w:cs="Times New Roman"/>
          <w:sz w:val="28"/>
          <w:szCs w:val="28"/>
        </w:rPr>
        <w:t>.</w:t>
      </w:r>
    </w:p>
    <w:p w14:paraId="229B8E36"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mạnh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trào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vệ</w:t>
      </w:r>
      <w:proofErr w:type="spellEnd"/>
      <w:r w:rsidRPr="00C74BD0">
        <w:rPr>
          <w:rFonts w:ascii="Times New Roman" w:eastAsia="Calibri" w:hAnsi="Times New Roman" w:cs="Times New Roman"/>
          <w:sz w:val="28"/>
          <w:szCs w:val="28"/>
        </w:rPr>
        <w:t xml:space="preserve"> an </w:t>
      </w:r>
      <w:proofErr w:type="spellStart"/>
      <w:r w:rsidRPr="00C74BD0">
        <w:rPr>
          <w:rFonts w:ascii="Times New Roman" w:eastAsia="Calibri" w:hAnsi="Times New Roman" w:cs="Times New Roman"/>
          <w:sz w:val="28"/>
          <w:szCs w:val="28"/>
        </w:rPr>
        <w:t>ninh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quốc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huy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trò</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quần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chúng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tham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vận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tự</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nguyện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Xây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dựng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cố</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rộng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mô</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điển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tiến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này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kịp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hướng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nghiệp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sớm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ổn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cuộc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sống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hòa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nhập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đồng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chế</w:t>
      </w:r>
      <w:proofErr w:type="spellEnd"/>
      <w:r w:rsidRPr="00C74BD0">
        <w:rPr>
          <w:rFonts w:ascii="Times New Roman" w:eastAsia="Calibri" w:hAnsi="Times New Roman" w:cs="Times New Roman"/>
          <w:sz w:val="28"/>
          <w:szCs w:val="28"/>
        </w:rPr>
        <w:t xml:space="preserve"> vi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luật</w:t>
      </w:r>
      <w:proofErr w:type="spellEnd"/>
      <w:r w:rsidRPr="00C74BD0">
        <w:rPr>
          <w:rFonts w:ascii="Times New Roman" w:eastAsia="Calibri" w:hAnsi="Times New Roman" w:cs="Times New Roman"/>
          <w:sz w:val="28"/>
          <w:szCs w:val="28"/>
        </w:rPr>
        <w:t>.</w:t>
      </w:r>
    </w:p>
    <w:p w14:paraId="44AB7FAA"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Các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thể</w:t>
      </w:r>
      <w:proofErr w:type="spellEnd"/>
      <w:r w:rsidRPr="00C74BD0">
        <w:rPr>
          <w:rFonts w:ascii="Times New Roman" w:eastAsia="Calibri" w:hAnsi="Times New Roman" w:cs="Times New Roman"/>
          <w:sz w:val="28"/>
          <w:szCs w:val="28"/>
        </w:rPr>
        <w:t xml:space="preserve">, chi </w:t>
      </w:r>
      <w:proofErr w:type="spellStart"/>
      <w:r w:rsidRPr="00C74BD0">
        <w:rPr>
          <w:rFonts w:ascii="Times New Roman" w:eastAsia="Calibri" w:hAnsi="Times New Roman" w:cs="Times New Roman"/>
          <w:sz w:val="28"/>
          <w:szCs w:val="28"/>
        </w:rPr>
        <w:t>bộ</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thôn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phố</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khu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cư</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thấy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rõ</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trò</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trách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nhiệm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tâm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chú</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trọng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mô</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được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rộng</w:t>
      </w:r>
      <w:proofErr w:type="spellEnd"/>
      <w:r w:rsidRPr="00C74BD0">
        <w:rPr>
          <w:rFonts w:ascii="Times New Roman" w:eastAsia="Calibri" w:hAnsi="Times New Roman" w:cs="Times New Roman"/>
          <w:sz w:val="28"/>
          <w:szCs w:val="28"/>
        </w:rPr>
        <w:t xml:space="preserve">. Thông qua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tích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được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tâm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giúp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thuận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lợi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phấn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đấu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cải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tiến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bộ</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hòa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nhập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đồng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lương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ích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tự</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triển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kinh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tế</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đình</w:t>
      </w:r>
      <w:proofErr w:type="spellEnd"/>
      <w:r w:rsidRPr="00C74BD0">
        <w:rPr>
          <w:rFonts w:ascii="Times New Roman" w:eastAsia="Calibri" w:hAnsi="Times New Roman" w:cs="Times New Roman"/>
          <w:sz w:val="28"/>
          <w:szCs w:val="28"/>
        </w:rPr>
        <w:t xml:space="preserve">. Các </w:t>
      </w:r>
      <w:proofErr w:type="spellStart"/>
      <w:r w:rsidRPr="00C74BD0">
        <w:rPr>
          <w:rFonts w:ascii="Times New Roman" w:eastAsia="Calibri" w:hAnsi="Times New Roman" w:cs="Times New Roman"/>
          <w:sz w:val="28"/>
          <w:szCs w:val="28"/>
        </w:rPr>
        <w:t>phong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trào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tích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đấu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ngừa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ngăn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chặn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sự</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sinh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triển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pacing w:val="-4"/>
          <w:sz w:val="28"/>
          <w:szCs w:val="28"/>
        </w:rPr>
        <w:t>của</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tội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phạm</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góp</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phần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giữ</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vững</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ổn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định</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chính</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trị</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đảm</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bảo</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trật</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tự</w:t>
      </w:r>
      <w:proofErr w:type="spellEnd"/>
      <w:r w:rsidRPr="00C74BD0">
        <w:rPr>
          <w:rFonts w:ascii="Times New Roman" w:eastAsia="Calibri" w:hAnsi="Times New Roman" w:cs="Times New Roman"/>
          <w:spacing w:val="-4"/>
          <w:sz w:val="28"/>
          <w:szCs w:val="28"/>
        </w:rPr>
        <w:t xml:space="preserve"> an </w:t>
      </w:r>
      <w:proofErr w:type="spellStart"/>
      <w:r w:rsidRPr="00C74BD0">
        <w:rPr>
          <w:rFonts w:ascii="Times New Roman" w:eastAsia="Calibri" w:hAnsi="Times New Roman" w:cs="Times New Roman"/>
          <w:spacing w:val="-4"/>
          <w:sz w:val="28"/>
          <w:szCs w:val="28"/>
        </w:rPr>
        <w:t>toàn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xã</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hội</w:t>
      </w:r>
      <w:proofErr w:type="spellEnd"/>
      <w:r w:rsidRPr="00C74BD0">
        <w:rPr>
          <w:rFonts w:ascii="Times New Roman" w:eastAsia="Calibri" w:hAnsi="Times New Roman" w:cs="Times New Roman"/>
          <w:spacing w:val="-4"/>
          <w:sz w:val="28"/>
          <w:szCs w:val="28"/>
        </w:rPr>
        <w:t>.</w:t>
      </w:r>
    </w:p>
    <w:p w14:paraId="024D72A1" w14:textId="77777777" w:rsidR="00C74BD0" w:rsidRPr="00BA07A9" w:rsidRDefault="00C74BD0" w:rsidP="0010112D">
      <w:pPr>
        <w:autoSpaceDE w:val="0"/>
        <w:spacing w:after="0" w:line="288" w:lineRule="auto"/>
        <w:ind w:firstLine="720"/>
        <w:jc w:val="both"/>
        <w:rPr>
          <w:rFonts w:ascii="Times New Roman" w:eastAsia="Calibri" w:hAnsi="Times New Roman" w:cs="Times New Roman"/>
          <w:spacing w:val="-4"/>
          <w:sz w:val="28"/>
          <w:szCs w:val="28"/>
        </w:rPr>
      </w:pPr>
      <w:r w:rsidRPr="00BA07A9">
        <w:rPr>
          <w:rFonts w:ascii="Times New Roman" w:eastAsia="Calibri" w:hAnsi="Times New Roman" w:cs="Times New Roman"/>
          <w:spacing w:val="-4"/>
          <w:sz w:val="28"/>
          <w:szCs w:val="28"/>
        </w:rPr>
        <w:t xml:space="preserve">2.10. </w:t>
      </w:r>
      <w:proofErr w:type="spellStart"/>
      <w:r w:rsidRPr="00BA07A9">
        <w:rPr>
          <w:rFonts w:ascii="Times New Roman" w:eastAsia="Calibri" w:hAnsi="Times New Roman" w:cs="Times New Roman"/>
          <w:spacing w:val="-4"/>
          <w:sz w:val="28"/>
          <w:szCs w:val="28"/>
        </w:rPr>
        <w:t>Kết</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quả</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quản</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lý</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nhà</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nước</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về</w:t>
      </w:r>
      <w:proofErr w:type="spellEnd"/>
      <w:r w:rsidRPr="00BA07A9">
        <w:rPr>
          <w:rFonts w:ascii="Times New Roman" w:eastAsia="Calibri" w:hAnsi="Times New Roman" w:cs="Times New Roman"/>
          <w:spacing w:val="-4"/>
          <w:sz w:val="28"/>
          <w:szCs w:val="28"/>
        </w:rPr>
        <w:t xml:space="preserve"> an </w:t>
      </w:r>
      <w:proofErr w:type="spellStart"/>
      <w:r w:rsidRPr="00BA07A9">
        <w:rPr>
          <w:rFonts w:ascii="Times New Roman" w:eastAsia="Calibri" w:hAnsi="Times New Roman" w:cs="Times New Roman"/>
          <w:spacing w:val="-4"/>
          <w:sz w:val="28"/>
          <w:szCs w:val="28"/>
        </w:rPr>
        <w:t>ninh</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trật</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tự</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quản</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lý</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hành</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chính</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về</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trật</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tự</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xã</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hội</w:t>
      </w:r>
      <w:proofErr w:type="spellEnd"/>
      <w:r w:rsidRPr="00BA07A9">
        <w:rPr>
          <w:rFonts w:ascii="Times New Roman" w:eastAsia="Calibri" w:hAnsi="Times New Roman" w:cs="Times New Roman"/>
          <w:spacing w:val="-4"/>
          <w:sz w:val="28"/>
          <w:szCs w:val="28"/>
        </w:rPr>
        <w:t xml:space="preserve">, PCCC, </w:t>
      </w:r>
      <w:proofErr w:type="spellStart"/>
      <w:r w:rsidRPr="00BA07A9">
        <w:rPr>
          <w:rFonts w:ascii="Times New Roman" w:eastAsia="Calibri" w:hAnsi="Times New Roman" w:cs="Times New Roman"/>
          <w:spacing w:val="-4"/>
          <w:sz w:val="28"/>
          <w:szCs w:val="28"/>
        </w:rPr>
        <w:t>trật</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tự</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giao</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thông</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xuất</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nhập</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cảnh</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cư</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trú</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với</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người</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nước</w:t>
      </w:r>
      <w:proofErr w:type="spellEnd"/>
      <w:r w:rsidRPr="00BA07A9">
        <w:rPr>
          <w:rFonts w:ascii="Times New Roman" w:eastAsia="Calibri" w:hAnsi="Times New Roman" w:cs="Times New Roman"/>
          <w:spacing w:val="-4"/>
          <w:sz w:val="28"/>
          <w:szCs w:val="28"/>
        </w:rPr>
        <w:t xml:space="preserve"> </w:t>
      </w:r>
      <w:proofErr w:type="spellStart"/>
      <w:r w:rsidRPr="00BA07A9">
        <w:rPr>
          <w:rFonts w:ascii="Times New Roman" w:eastAsia="Calibri" w:hAnsi="Times New Roman" w:cs="Times New Roman"/>
          <w:spacing w:val="-4"/>
          <w:sz w:val="28"/>
          <w:szCs w:val="28"/>
        </w:rPr>
        <w:t>ngoài</w:t>
      </w:r>
      <w:proofErr w:type="spellEnd"/>
      <w:r w:rsidRPr="00BA07A9">
        <w:rPr>
          <w:rFonts w:ascii="Times New Roman" w:eastAsia="Calibri" w:hAnsi="Times New Roman" w:cs="Times New Roman"/>
          <w:spacing w:val="-4"/>
          <w:sz w:val="28"/>
          <w:szCs w:val="28"/>
        </w:rPr>
        <w:t>...)</w:t>
      </w:r>
    </w:p>
    <w:p w14:paraId="7033441B"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2.12. </w:t>
      </w:r>
      <w:proofErr w:type="spellStart"/>
      <w:r w:rsidRPr="00C74BD0">
        <w:rPr>
          <w:rFonts w:ascii="Times New Roman" w:eastAsia="Calibri" w:hAnsi="Times New Roman" w:cs="Times New Roman"/>
          <w:sz w:val="28"/>
          <w:szCs w:val="28"/>
        </w:rPr>
        <w:t>Ứng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dụng</w:t>
      </w:r>
      <w:proofErr w:type="spellEnd"/>
      <w:r w:rsidRPr="00C74BD0">
        <w:rPr>
          <w:rFonts w:ascii="Times New Roman" w:eastAsia="Calibri" w:hAnsi="Times New Roman" w:cs="Times New Roman"/>
          <w:sz w:val="28"/>
          <w:szCs w:val="28"/>
        </w:rPr>
        <w:t xml:space="preserve"> khoa </w:t>
      </w:r>
      <w:proofErr w:type="spellStart"/>
      <w:r w:rsidRPr="00C74BD0">
        <w:rPr>
          <w:rFonts w:ascii="Times New Roman" w:eastAsia="Calibri" w:hAnsi="Times New Roman" w:cs="Times New Roman"/>
          <w:sz w:val="28"/>
          <w:szCs w:val="28"/>
        </w:rPr>
        <w:t>học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kỹ</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thuật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dự</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p>
    <w:p w14:paraId="79C8B3CC" w14:textId="77777777" w:rsidR="00C74BD0" w:rsidRPr="00BA07A9" w:rsidRDefault="00C74BD0" w:rsidP="0010112D">
      <w:pPr>
        <w:autoSpaceDE w:val="0"/>
        <w:spacing w:after="0" w:line="288" w:lineRule="auto"/>
        <w:ind w:firstLine="720"/>
        <w:jc w:val="both"/>
        <w:rPr>
          <w:rFonts w:ascii="Times New Roman" w:eastAsia="Calibri" w:hAnsi="Times New Roman" w:cs="Times New Roman"/>
          <w:spacing w:val="-6"/>
          <w:sz w:val="28"/>
          <w:szCs w:val="28"/>
        </w:rPr>
      </w:pPr>
      <w:r w:rsidRPr="00BA07A9">
        <w:rPr>
          <w:rFonts w:ascii="Times New Roman" w:eastAsia="Calibri" w:hAnsi="Times New Roman" w:cs="Times New Roman"/>
          <w:spacing w:val="-6"/>
          <w:sz w:val="28"/>
          <w:szCs w:val="28"/>
        </w:rPr>
        <w:t xml:space="preserve">2.13. Công </w:t>
      </w:r>
      <w:proofErr w:type="spellStart"/>
      <w:r w:rsidRPr="00BA07A9">
        <w:rPr>
          <w:rFonts w:ascii="Times New Roman" w:eastAsia="Calibri" w:hAnsi="Times New Roman" w:cs="Times New Roman"/>
          <w:spacing w:val="-6"/>
          <w:sz w:val="28"/>
          <w:szCs w:val="28"/>
        </w:rPr>
        <w:t>tác</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phân</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công</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phân</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cấp</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bố</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trí</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cán</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bộ</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theo</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dõi</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công</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tác</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quản</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lý</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giáo</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dục</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đối</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tượng</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phối</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hợp</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với</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các</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lực</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lượng</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trong</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ngành</w:t>
      </w:r>
      <w:proofErr w:type="spellEnd"/>
      <w:r w:rsidRPr="00BA07A9">
        <w:rPr>
          <w:rFonts w:ascii="Times New Roman" w:eastAsia="Calibri" w:hAnsi="Times New Roman" w:cs="Times New Roman"/>
          <w:spacing w:val="-6"/>
          <w:sz w:val="28"/>
          <w:szCs w:val="28"/>
        </w:rPr>
        <w:t xml:space="preserve"> Công an, </w:t>
      </w:r>
      <w:proofErr w:type="spellStart"/>
      <w:r w:rsidRPr="00BA07A9">
        <w:rPr>
          <w:rFonts w:ascii="Times New Roman" w:eastAsia="Calibri" w:hAnsi="Times New Roman" w:cs="Times New Roman"/>
          <w:spacing w:val="-6"/>
          <w:sz w:val="28"/>
          <w:szCs w:val="28"/>
        </w:rPr>
        <w:t>các</w:t>
      </w:r>
      <w:proofErr w:type="spellEnd"/>
      <w:r w:rsidRPr="00BA07A9">
        <w:rPr>
          <w:rFonts w:ascii="Times New Roman" w:eastAsia="Calibri" w:hAnsi="Times New Roman" w:cs="Times New Roman"/>
          <w:spacing w:val="-6"/>
          <w:sz w:val="28"/>
          <w:szCs w:val="28"/>
        </w:rPr>
        <w:t xml:space="preserve"> </w:t>
      </w:r>
      <w:proofErr w:type="spellStart"/>
      <w:r w:rsidRPr="00BA07A9">
        <w:rPr>
          <w:rFonts w:ascii="Times New Roman" w:eastAsia="Calibri" w:hAnsi="Times New Roman" w:cs="Times New Roman"/>
          <w:spacing w:val="-6"/>
          <w:sz w:val="28"/>
          <w:szCs w:val="28"/>
        </w:rPr>
        <w:t>cấp</w:t>
      </w:r>
      <w:proofErr w:type="spellEnd"/>
      <w:r w:rsidRPr="00BA07A9">
        <w:rPr>
          <w:rFonts w:ascii="Times New Roman" w:eastAsia="Calibri" w:hAnsi="Times New Roman" w:cs="Times New Roman"/>
          <w:spacing w:val="-6"/>
          <w:sz w:val="28"/>
          <w:szCs w:val="28"/>
        </w:rPr>
        <w:t xml:space="preserve"> Công an.</w:t>
      </w:r>
    </w:p>
    <w:p w14:paraId="23A690EC"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2.14. </w:t>
      </w:r>
      <w:proofErr w:type="spellStart"/>
      <w:r w:rsidRPr="00C74BD0">
        <w:rPr>
          <w:rFonts w:ascii="Times New Roman" w:eastAsia="Calibri" w:hAnsi="Times New Roman" w:cs="Times New Roman"/>
          <w:sz w:val="28"/>
          <w:szCs w:val="28"/>
        </w:rPr>
        <w:t>Hợp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quốc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tế</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w:t>
      </w:r>
    </w:p>
    <w:p w14:paraId="4812724B"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2.15.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khác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vị</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hiện</w:t>
      </w:r>
      <w:proofErr w:type="spellEnd"/>
      <w:r w:rsidRPr="00C74BD0">
        <w:rPr>
          <w:rFonts w:ascii="Times New Roman" w:eastAsia="Calibri" w:hAnsi="Times New Roman" w:cs="Times New Roman"/>
          <w:sz w:val="28"/>
          <w:szCs w:val="28"/>
        </w:rPr>
        <w:t>.</w:t>
      </w:r>
    </w:p>
    <w:p w14:paraId="06B788CE" w14:textId="77777777" w:rsidR="00C74BD0" w:rsidRPr="00C74BD0" w:rsidRDefault="00C74BD0" w:rsidP="0010112D">
      <w:pPr>
        <w:autoSpaceDE w:val="0"/>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lastRenderedPageBreak/>
        <w:t>IV. NHỮNG THUẬN LỢI, KHÓ KHĂN, TỒN TẠI, HẠN CHẾ VÀ NGUYÊN NHÂN</w:t>
      </w:r>
    </w:p>
    <w:p w14:paraId="4A080D58" w14:textId="77777777" w:rsidR="00C74BD0" w:rsidRPr="00C74BD0" w:rsidRDefault="00C74BD0" w:rsidP="0010112D">
      <w:pPr>
        <w:autoSpaceDE w:val="0"/>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t xml:space="preserve">1. </w:t>
      </w:r>
      <w:proofErr w:type="spellStart"/>
      <w:r w:rsidRPr="00C74BD0">
        <w:rPr>
          <w:rFonts w:ascii="Times New Roman" w:eastAsia="Calibri" w:hAnsi="Times New Roman" w:cs="Times New Roman"/>
          <w:b/>
          <w:sz w:val="28"/>
          <w:szCs w:val="28"/>
        </w:rPr>
        <w:t>Những</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thuận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lợi</w:t>
      </w:r>
      <w:proofErr w:type="spellEnd"/>
      <w:r w:rsidRPr="00C74BD0">
        <w:rPr>
          <w:rFonts w:ascii="Times New Roman" w:eastAsia="Calibri" w:hAnsi="Times New Roman" w:cs="Times New Roman"/>
          <w:b/>
          <w:sz w:val="28"/>
          <w:szCs w:val="28"/>
        </w:rPr>
        <w:t>:</w:t>
      </w:r>
    </w:p>
    <w:p w14:paraId="31F4BFE3"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Lực </w:t>
      </w:r>
      <w:proofErr w:type="spellStart"/>
      <w:r w:rsidRPr="00C74BD0">
        <w:rPr>
          <w:rFonts w:ascii="Times New Roman" w:eastAsia="Calibri" w:hAnsi="Times New Roman" w:cs="Times New Roman"/>
          <w:sz w:val="28"/>
          <w:szCs w:val="28"/>
        </w:rPr>
        <w:t>lượng</w:t>
      </w:r>
      <w:proofErr w:type="spellEnd"/>
      <w:r w:rsidRPr="00C74BD0">
        <w:rPr>
          <w:rFonts w:ascii="Times New Roman" w:eastAsia="Calibri" w:hAnsi="Times New Roman" w:cs="Times New Roman"/>
          <w:sz w:val="28"/>
          <w:szCs w:val="28"/>
        </w:rPr>
        <w:t xml:space="preserve"> Công an </w:t>
      </w:r>
      <w:proofErr w:type="spellStart"/>
      <w:r w:rsidR="00CD6BBD">
        <w:rPr>
          <w:rFonts w:ascii="Times New Roman" w:eastAsia="Calibri" w:hAnsi="Times New Roman" w:cs="Times New Roman"/>
          <w:sz w:val="28"/>
          <w:szCs w:val="28"/>
        </w:rPr>
        <w:t>cấp</w:t>
      </w:r>
      <w:proofErr w:type="spellEnd"/>
      <w:r w:rsidR="00CD6BBD">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huy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trò</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tham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ủy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Lãnh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đạo</w:t>
      </w:r>
      <w:proofErr w:type="spellEnd"/>
      <w:r w:rsidRPr="00C74BD0">
        <w:rPr>
          <w:rFonts w:ascii="Times New Roman" w:eastAsia="Calibri" w:hAnsi="Times New Roman" w:cs="Times New Roman"/>
          <w:sz w:val="28"/>
          <w:szCs w:val="28"/>
        </w:rPr>
        <w:t xml:space="preserve"> UBND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hợp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tâm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đổi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nội</w:t>
      </w:r>
      <w:proofErr w:type="spellEnd"/>
      <w:r w:rsidRPr="00C74BD0">
        <w:rPr>
          <w:rFonts w:ascii="Times New Roman" w:eastAsia="Calibri" w:hAnsi="Times New Roman" w:cs="Times New Roman"/>
          <w:sz w:val="28"/>
          <w:szCs w:val="28"/>
        </w:rPr>
        <w:t xml:space="preserve"> dung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giúp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đỡ</w:t>
      </w:r>
      <w:proofErr w:type="spellEnd"/>
      <w:r w:rsidRPr="00C74BD0">
        <w:rPr>
          <w:rFonts w:ascii="Times New Roman" w:eastAsia="Calibri" w:hAnsi="Times New Roman" w:cs="Times New Roman"/>
          <w:sz w:val="28"/>
          <w:szCs w:val="28"/>
        </w:rPr>
        <w:t>.</w:t>
      </w:r>
    </w:p>
    <w:p w14:paraId="157235EB" w14:textId="77777777" w:rsidR="00C74BD0" w:rsidRPr="00C74BD0" w:rsidRDefault="00C74BD0" w:rsidP="0010112D">
      <w:pPr>
        <w:autoSpaceDE w:val="0"/>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Công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góp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phần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trọng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lương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ích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vụ</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kịp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ngừa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đấu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chống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vi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luật</w:t>
      </w:r>
      <w:proofErr w:type="spellEnd"/>
      <w:r w:rsidRPr="00C74BD0">
        <w:rPr>
          <w:rFonts w:ascii="Times New Roman" w:eastAsia="Calibri" w:hAnsi="Times New Roman" w:cs="Times New Roman"/>
          <w:sz w:val="28"/>
          <w:szCs w:val="28"/>
        </w:rPr>
        <w:t>.</w:t>
      </w:r>
    </w:p>
    <w:p w14:paraId="598B32AA" w14:textId="77777777" w:rsidR="00C74BD0" w:rsidRPr="00C74BD0" w:rsidRDefault="00C74BD0" w:rsidP="0010112D">
      <w:pPr>
        <w:autoSpaceDE w:val="0"/>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t xml:space="preserve">2. </w:t>
      </w:r>
      <w:proofErr w:type="spellStart"/>
      <w:r w:rsidRPr="00C74BD0">
        <w:rPr>
          <w:rFonts w:ascii="Times New Roman" w:eastAsia="Calibri" w:hAnsi="Times New Roman" w:cs="Times New Roman"/>
          <w:b/>
          <w:sz w:val="28"/>
          <w:szCs w:val="28"/>
        </w:rPr>
        <w:t>Những</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khó</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khăn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hạn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chế</w:t>
      </w:r>
      <w:proofErr w:type="spellEnd"/>
      <w:r w:rsidRPr="00C74BD0">
        <w:rPr>
          <w:rFonts w:ascii="Times New Roman" w:eastAsia="Calibri" w:hAnsi="Times New Roman" w:cs="Times New Roman"/>
          <w:b/>
          <w:sz w:val="28"/>
          <w:szCs w:val="28"/>
        </w:rPr>
        <w:t>:</w:t>
      </w:r>
    </w:p>
    <w:p w14:paraId="4C2389BC" w14:textId="77777777" w:rsidR="00CD6BBD" w:rsidRDefault="00CD6BBD" w:rsidP="0010112D">
      <w:pPr>
        <w:spacing w:after="0" w:line="288"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Mặc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đã</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thường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xuyên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được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quan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tâm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chú</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trọng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nhưng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đôi</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lúc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tình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trạng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chạy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theo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vụ</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việc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công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tác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nắm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tình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hình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theo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dõi</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giám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sát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hoạt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động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của</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các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loại</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tội</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phạm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chưa</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sâu</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thông</w:t>
      </w:r>
      <w:proofErr w:type="spellEnd"/>
      <w:r>
        <w:rPr>
          <w:rFonts w:ascii="Times New Roman" w:eastAsia="Times New Roman" w:hAnsi="Times New Roman" w:cs="Times New Roman"/>
          <w:color w:val="000000"/>
          <w:sz w:val="28"/>
        </w:rPr>
        <w:t xml:space="preserve"> tin </w:t>
      </w:r>
      <w:proofErr w:type="spellStart"/>
      <w:r>
        <w:rPr>
          <w:rFonts w:ascii="Times New Roman" w:eastAsia="Times New Roman" w:hAnsi="Times New Roman" w:cs="Times New Roman"/>
          <w:color w:val="000000"/>
          <w:sz w:val="28"/>
        </w:rPr>
        <w:t>báo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cáo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còn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chậm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dẫn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đến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việc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đấu</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tranh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với</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một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số</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tội</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phạm</w:t>
      </w:r>
      <w:proofErr w:type="spellEnd"/>
      <w:r>
        <w:rPr>
          <w:rFonts w:ascii="Times New Roman" w:eastAsia="Times New Roman" w:hAnsi="Times New Roman" w:cs="Times New Roman"/>
          <w:color w:val="000000"/>
          <w:sz w:val="28"/>
        </w:rPr>
        <w:t xml:space="preserve"> ma </w:t>
      </w:r>
      <w:proofErr w:type="spellStart"/>
      <w:r>
        <w:rPr>
          <w:rFonts w:ascii="Times New Roman" w:eastAsia="Times New Roman" w:hAnsi="Times New Roman" w:cs="Times New Roman"/>
          <w:color w:val="000000"/>
          <w:sz w:val="28"/>
        </w:rPr>
        <w:t>túy</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có</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lúc</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hiệu</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quả</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chưa</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cao</w:t>
      </w:r>
      <w:proofErr w:type="spellEnd"/>
      <w:r>
        <w:rPr>
          <w:rFonts w:ascii="Times New Roman" w:eastAsia="Times New Roman" w:hAnsi="Times New Roman" w:cs="Times New Roman"/>
          <w:color w:val="000000"/>
          <w:sz w:val="28"/>
        </w:rPr>
        <w:t>.</w:t>
      </w:r>
    </w:p>
    <w:p w14:paraId="0A67D34F" w14:textId="77777777" w:rsidR="00CD6BBD" w:rsidRDefault="00CD6BBD" w:rsidP="0010112D">
      <w:pPr>
        <w:spacing w:after="0" w:line="288" w:lineRule="auto"/>
        <w:ind w:firstLine="720"/>
        <w:jc w:val="both"/>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Trình</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độ</w:t>
      </w:r>
      <w:proofErr w:type="spellEnd"/>
      <w:r>
        <w:rPr>
          <w:rFonts w:ascii="Times New Roman" w:eastAsia="Times New Roman" w:hAnsi="Times New Roman" w:cs="Times New Roman"/>
          <w:color w:val="000000"/>
          <w:spacing w:val="-4"/>
          <w:sz w:val="28"/>
        </w:rPr>
        <w:t xml:space="preserve"> CBCS </w:t>
      </w:r>
      <w:proofErr w:type="spellStart"/>
      <w:r>
        <w:rPr>
          <w:rFonts w:ascii="Times New Roman" w:eastAsia="Times New Roman" w:hAnsi="Times New Roman" w:cs="Times New Roman"/>
          <w:color w:val="000000"/>
          <w:spacing w:val="-4"/>
          <w:sz w:val="28"/>
        </w:rPr>
        <w:t>chưa</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đồng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đều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một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số</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đồng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chí</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chưa</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chủ</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động</w:t>
      </w:r>
      <w:proofErr w:type="spellEnd"/>
      <w:r>
        <w:rPr>
          <w:rFonts w:ascii="Arial" w:eastAsia="Arial" w:hAnsi="Arial" w:cs="Arial"/>
          <w:color w:val="000000"/>
          <w:spacing w:val="-4"/>
          <w:sz w:val="28"/>
        </w:rPr>
        <w:t xml:space="preserve"> </w:t>
      </w:r>
      <w:proofErr w:type="spellStart"/>
      <w:r>
        <w:rPr>
          <w:rFonts w:ascii="Times New Roman" w:eastAsia="Times New Roman" w:hAnsi="Times New Roman" w:cs="Times New Roman"/>
          <w:color w:val="000000"/>
          <w:spacing w:val="-4"/>
          <w:sz w:val="28"/>
        </w:rPr>
        <w:t>nghiên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cứu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học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tập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vì</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vậy</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còn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lúng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túng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trong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việc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triển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khai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thực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hiện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các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mặt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công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tác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được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giao</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tài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liệu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bổ</w:t>
      </w:r>
      <w:proofErr w:type="spellEnd"/>
      <w:r>
        <w:rPr>
          <w:rFonts w:ascii="Times New Roman" w:eastAsia="Times New Roman" w:hAnsi="Times New Roman" w:cs="Times New Roman"/>
          <w:color w:val="000000"/>
          <w:spacing w:val="-4"/>
          <w:sz w:val="28"/>
        </w:rPr>
        <w:t xml:space="preserve"> sung </w:t>
      </w:r>
      <w:proofErr w:type="spellStart"/>
      <w:r>
        <w:rPr>
          <w:rFonts w:ascii="Times New Roman" w:eastAsia="Times New Roman" w:hAnsi="Times New Roman" w:cs="Times New Roman"/>
          <w:color w:val="000000"/>
          <w:spacing w:val="-4"/>
          <w:sz w:val="28"/>
        </w:rPr>
        <w:t>hồ</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sơ</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đôi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lúc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còn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chưa</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kịp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thời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chưa</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thường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xuyên</w:t>
      </w:r>
      <w:proofErr w:type="spellEnd"/>
      <w:r>
        <w:rPr>
          <w:rFonts w:ascii="Times New Roman" w:eastAsia="Times New Roman" w:hAnsi="Times New Roman" w:cs="Times New Roman"/>
          <w:color w:val="000000"/>
          <w:spacing w:val="-4"/>
          <w:sz w:val="28"/>
        </w:rPr>
        <w:t>.</w:t>
      </w:r>
    </w:p>
    <w:p w14:paraId="4C22214A" w14:textId="77777777" w:rsidR="00CD6BBD" w:rsidRDefault="00CD6BBD" w:rsidP="0010112D">
      <w:pPr>
        <w:spacing w:after="0" w:line="288" w:lineRule="auto"/>
        <w:ind w:firstLine="720"/>
        <w:jc w:val="both"/>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 xml:space="preserve">- Các </w:t>
      </w:r>
      <w:proofErr w:type="spellStart"/>
      <w:r>
        <w:rPr>
          <w:rFonts w:ascii="Times New Roman" w:eastAsia="Times New Roman" w:hAnsi="Times New Roman" w:cs="Times New Roman"/>
          <w:color w:val="000000"/>
          <w:spacing w:val="-4"/>
          <w:sz w:val="28"/>
        </w:rPr>
        <w:t>đối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tượng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trong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diện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quản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lý</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các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đối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tượng</w:t>
      </w:r>
      <w:proofErr w:type="spellEnd"/>
      <w:r>
        <w:rPr>
          <w:rFonts w:ascii="Times New Roman" w:eastAsia="Times New Roman" w:hAnsi="Times New Roman" w:cs="Times New Roman"/>
          <w:color w:val="000000"/>
          <w:spacing w:val="-4"/>
          <w:sz w:val="28"/>
        </w:rPr>
        <w:t xml:space="preserve"> ma </w:t>
      </w:r>
      <w:proofErr w:type="spellStart"/>
      <w:r>
        <w:rPr>
          <w:rFonts w:ascii="Times New Roman" w:eastAsia="Times New Roman" w:hAnsi="Times New Roman" w:cs="Times New Roman"/>
          <w:color w:val="000000"/>
          <w:spacing w:val="-4"/>
          <w:sz w:val="28"/>
        </w:rPr>
        <w:t>túy</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đang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ngày</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càng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có</w:t>
      </w:r>
      <w:proofErr w:type="spellEnd"/>
      <w:r>
        <w:rPr>
          <w:rFonts w:ascii="Times New Roman" w:eastAsia="Times New Roman" w:hAnsi="Times New Roman" w:cs="Times New Roman"/>
          <w:color w:val="000000"/>
          <w:spacing w:val="-4"/>
          <w:sz w:val="28"/>
        </w:rPr>
        <w:t xml:space="preserve"> xu </w:t>
      </w:r>
      <w:proofErr w:type="spellStart"/>
      <w:r>
        <w:rPr>
          <w:rFonts w:ascii="Times New Roman" w:eastAsia="Times New Roman" w:hAnsi="Times New Roman" w:cs="Times New Roman"/>
          <w:color w:val="000000"/>
          <w:spacing w:val="-4"/>
          <w:sz w:val="28"/>
        </w:rPr>
        <w:t>hướng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liên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kết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chặt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chẽ</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với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nhau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thường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xuyên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thay</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đổi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phương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thức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thủ</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đoạn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để</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hoạt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động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phạm</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tội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hoặc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thực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hiện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các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hành</w:t>
      </w:r>
      <w:proofErr w:type="spellEnd"/>
      <w:r>
        <w:rPr>
          <w:rFonts w:ascii="Times New Roman" w:eastAsia="Times New Roman" w:hAnsi="Times New Roman" w:cs="Times New Roman"/>
          <w:color w:val="000000"/>
          <w:spacing w:val="-4"/>
          <w:sz w:val="28"/>
        </w:rPr>
        <w:t xml:space="preserve"> vi </w:t>
      </w:r>
      <w:proofErr w:type="spellStart"/>
      <w:r>
        <w:rPr>
          <w:rFonts w:ascii="Times New Roman" w:eastAsia="Times New Roman" w:hAnsi="Times New Roman" w:cs="Times New Roman"/>
          <w:color w:val="000000"/>
          <w:spacing w:val="-4"/>
          <w:sz w:val="28"/>
        </w:rPr>
        <w:t>vi</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phạm</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pháp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luật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khác</w:t>
      </w:r>
      <w:proofErr w:type="spellEnd"/>
      <w:r>
        <w:rPr>
          <w:rFonts w:ascii="Times New Roman" w:eastAsia="Times New Roman" w:hAnsi="Times New Roman" w:cs="Times New Roman"/>
          <w:color w:val="000000"/>
          <w:spacing w:val="-4"/>
          <w:sz w:val="28"/>
        </w:rPr>
        <w:t>.</w:t>
      </w:r>
    </w:p>
    <w:p w14:paraId="5463F870" w14:textId="77777777" w:rsidR="00CD6BBD" w:rsidRDefault="00CD6BBD" w:rsidP="0010112D">
      <w:pPr>
        <w:spacing w:after="0" w:line="288" w:lineRule="auto"/>
        <w:ind w:firstLine="720"/>
        <w:jc w:val="both"/>
        <w:rPr>
          <w:rFonts w:ascii="Times New Roman" w:eastAsia="Times New Roman" w:hAnsi="Times New Roman" w:cs="Times New Roman"/>
          <w:color w:val="000000"/>
          <w:spacing w:val="-4"/>
          <w:sz w:val="28"/>
        </w:rPr>
      </w:pPr>
      <w:r>
        <w:rPr>
          <w:rFonts w:ascii="Times New Roman" w:eastAsia="Times New Roman" w:hAnsi="Times New Roman" w:cs="Times New Roman"/>
          <w:color w:val="000000"/>
          <w:spacing w:val="-4"/>
          <w:sz w:val="28"/>
        </w:rPr>
        <w:t xml:space="preserve">- Lực </w:t>
      </w:r>
      <w:proofErr w:type="spellStart"/>
      <w:r>
        <w:rPr>
          <w:rFonts w:ascii="Times New Roman" w:eastAsia="Times New Roman" w:hAnsi="Times New Roman" w:cs="Times New Roman"/>
          <w:color w:val="000000"/>
          <w:spacing w:val="-4"/>
          <w:sz w:val="28"/>
        </w:rPr>
        <w:t>lượng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trực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tiếp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làm</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công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tác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nghiệp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vụ</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cơ</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bản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trình</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độ</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năng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lực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không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đồng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đều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một</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số</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đồng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chí</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không</w:t>
      </w:r>
      <w:proofErr w:type="spellEnd"/>
      <w:r>
        <w:rPr>
          <w:rFonts w:ascii="Times New Roman" w:eastAsia="Times New Roman" w:hAnsi="Times New Roman" w:cs="Times New Roman"/>
          <w:color w:val="000000"/>
          <w:spacing w:val="-4"/>
          <w:sz w:val="28"/>
        </w:rPr>
        <w:t xml:space="preserve"> qua </w:t>
      </w:r>
      <w:proofErr w:type="spellStart"/>
      <w:r>
        <w:rPr>
          <w:rFonts w:ascii="Times New Roman" w:eastAsia="Times New Roman" w:hAnsi="Times New Roman" w:cs="Times New Roman"/>
          <w:color w:val="000000"/>
          <w:spacing w:val="-4"/>
          <w:sz w:val="28"/>
        </w:rPr>
        <w:t>đào</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tạo</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chuyên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môn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không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chịu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nghiên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cứu</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học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tập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nâng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cao</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trình</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độ</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nghiệp</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vụ</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dẫn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đến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khó</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khăn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lúng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túng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trong</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thực</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hiện</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nhiệm</w:t>
      </w:r>
      <w:proofErr w:type="spellEnd"/>
      <w:r>
        <w:rPr>
          <w:rFonts w:ascii="Times New Roman" w:eastAsia="Times New Roman" w:hAnsi="Times New Roman" w:cs="Times New Roman"/>
          <w:color w:val="000000"/>
          <w:spacing w:val="-4"/>
          <w:sz w:val="28"/>
        </w:rPr>
        <w:t xml:space="preserve"> </w:t>
      </w:r>
      <w:proofErr w:type="spellStart"/>
      <w:r>
        <w:rPr>
          <w:rFonts w:ascii="Times New Roman" w:eastAsia="Times New Roman" w:hAnsi="Times New Roman" w:cs="Times New Roman"/>
          <w:color w:val="000000"/>
          <w:spacing w:val="-4"/>
          <w:sz w:val="28"/>
        </w:rPr>
        <w:t>vụ</w:t>
      </w:r>
      <w:proofErr w:type="spellEnd"/>
      <w:r>
        <w:rPr>
          <w:rFonts w:ascii="Times New Roman" w:eastAsia="Times New Roman" w:hAnsi="Times New Roman" w:cs="Times New Roman"/>
          <w:color w:val="000000"/>
          <w:spacing w:val="-4"/>
          <w:sz w:val="28"/>
        </w:rPr>
        <w:t>.</w:t>
      </w:r>
    </w:p>
    <w:p w14:paraId="1A3EB163" w14:textId="77777777" w:rsidR="00C74BD0" w:rsidRPr="00C74BD0" w:rsidRDefault="00C74BD0" w:rsidP="0010112D">
      <w:pPr>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t>3.</w:t>
      </w:r>
      <w:r w:rsidR="00CD6BBD">
        <w:rPr>
          <w:rFonts w:ascii="Times New Roman" w:eastAsia="Calibri" w:hAnsi="Times New Roman" w:cs="Times New Roman"/>
          <w:b/>
          <w:sz w:val="28"/>
          <w:szCs w:val="28"/>
        </w:rPr>
        <w:t xml:space="preserve"> </w:t>
      </w:r>
      <w:r w:rsidRPr="00C74BD0">
        <w:rPr>
          <w:rFonts w:ascii="Times New Roman" w:eastAsia="Calibri" w:hAnsi="Times New Roman" w:cs="Times New Roman"/>
          <w:b/>
          <w:sz w:val="28"/>
          <w:szCs w:val="28"/>
        </w:rPr>
        <w:t xml:space="preserve">Nguyên </w:t>
      </w:r>
      <w:proofErr w:type="spellStart"/>
      <w:r w:rsidRPr="00C74BD0">
        <w:rPr>
          <w:rFonts w:ascii="Times New Roman" w:eastAsia="Calibri" w:hAnsi="Times New Roman" w:cs="Times New Roman"/>
          <w:b/>
          <w:sz w:val="28"/>
          <w:szCs w:val="28"/>
        </w:rPr>
        <w:t>nhân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của</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những</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khó</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khăn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hạn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chế</w:t>
      </w:r>
      <w:proofErr w:type="spellEnd"/>
      <w:r w:rsidRPr="00C74BD0">
        <w:rPr>
          <w:rFonts w:ascii="Times New Roman" w:eastAsia="Calibri" w:hAnsi="Times New Roman" w:cs="Times New Roman"/>
          <w:b/>
          <w:sz w:val="28"/>
          <w:szCs w:val="28"/>
        </w:rPr>
        <w:t xml:space="preserve">: </w:t>
      </w:r>
    </w:p>
    <w:p w14:paraId="7227EE7D" w14:textId="77777777" w:rsidR="00C74BD0" w:rsidRPr="00C74BD0" w:rsidRDefault="00C74BD0" w:rsidP="0010112D">
      <w:pPr>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t>-</w:t>
      </w:r>
      <w:r w:rsidR="00CD6BBD">
        <w:rPr>
          <w:rFonts w:ascii="Times New Roman" w:eastAsia="Calibri" w:hAnsi="Times New Roman" w:cs="Times New Roman"/>
          <w:b/>
          <w:sz w:val="28"/>
          <w:szCs w:val="28"/>
        </w:rPr>
        <w:t xml:space="preserve"> </w:t>
      </w:r>
      <w:r w:rsidRPr="00C74BD0">
        <w:rPr>
          <w:rFonts w:ascii="Times New Roman" w:eastAsia="Calibri" w:hAnsi="Times New Roman" w:cs="Times New Roman"/>
          <w:b/>
          <w:sz w:val="28"/>
          <w:szCs w:val="28"/>
        </w:rPr>
        <w:t xml:space="preserve">Nguyên </w:t>
      </w:r>
      <w:proofErr w:type="spellStart"/>
      <w:r w:rsidRPr="00C74BD0">
        <w:rPr>
          <w:rFonts w:ascii="Times New Roman" w:eastAsia="Calibri" w:hAnsi="Times New Roman" w:cs="Times New Roman"/>
          <w:b/>
          <w:sz w:val="28"/>
          <w:szCs w:val="28"/>
        </w:rPr>
        <w:t>nhân</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khách</w:t>
      </w:r>
      <w:proofErr w:type="spellEnd"/>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b/>
          <w:sz w:val="28"/>
          <w:szCs w:val="28"/>
        </w:rPr>
        <w:t>quan</w:t>
      </w:r>
      <w:proofErr w:type="spellEnd"/>
      <w:r w:rsidRPr="00C74BD0">
        <w:rPr>
          <w:rFonts w:ascii="Times New Roman" w:eastAsia="Calibri" w:hAnsi="Times New Roman" w:cs="Times New Roman"/>
          <w:b/>
          <w:sz w:val="28"/>
          <w:szCs w:val="28"/>
        </w:rPr>
        <w:t>:</w:t>
      </w:r>
    </w:p>
    <w:p w14:paraId="00F53537"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trao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đổi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thông</w:t>
      </w:r>
      <w:proofErr w:type="spellEnd"/>
      <w:r w:rsidRPr="00C74BD0">
        <w:rPr>
          <w:rFonts w:ascii="Times New Roman" w:eastAsia="Calibri" w:hAnsi="Times New Roman" w:cs="Times New Roman"/>
          <w:sz w:val="28"/>
          <w:szCs w:val="28"/>
        </w:rPr>
        <w:t xml:space="preserve"> tin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bị</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bắt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từ</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tỉnh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ngoài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còn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chậm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cập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nhật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bổ</w:t>
      </w:r>
      <w:proofErr w:type="spellEnd"/>
      <w:r w:rsidRPr="00C74BD0">
        <w:rPr>
          <w:rFonts w:ascii="Times New Roman" w:eastAsia="Calibri" w:hAnsi="Times New Roman" w:cs="Times New Roman"/>
          <w:sz w:val="28"/>
          <w:szCs w:val="28"/>
        </w:rPr>
        <w:t xml:space="preserve"> sung </w:t>
      </w:r>
      <w:proofErr w:type="spellStart"/>
      <w:r w:rsidRPr="00C74BD0">
        <w:rPr>
          <w:rFonts w:ascii="Times New Roman" w:eastAsia="Calibri" w:hAnsi="Times New Roman" w:cs="Times New Roman"/>
          <w:sz w:val="28"/>
          <w:szCs w:val="28"/>
        </w:rPr>
        <w:t>thông</w:t>
      </w:r>
      <w:proofErr w:type="spellEnd"/>
      <w:r w:rsidRPr="00C74BD0">
        <w:rPr>
          <w:rFonts w:ascii="Times New Roman" w:eastAsia="Calibri" w:hAnsi="Times New Roman" w:cs="Times New Roman"/>
          <w:sz w:val="28"/>
          <w:szCs w:val="28"/>
        </w:rPr>
        <w:t xml:space="preserve"> tin </w:t>
      </w:r>
      <w:proofErr w:type="spellStart"/>
      <w:r w:rsidRPr="00C74BD0">
        <w:rPr>
          <w:rFonts w:ascii="Times New Roman" w:eastAsia="Calibri" w:hAnsi="Times New Roman" w:cs="Times New Roman"/>
          <w:sz w:val="28"/>
          <w:szCs w:val="28"/>
        </w:rPr>
        <w:t>chưa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kịp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p>
    <w:p w14:paraId="5A071F93"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Sau </w:t>
      </w:r>
      <w:proofErr w:type="spellStart"/>
      <w:r w:rsidRPr="00C74BD0">
        <w:rPr>
          <w:rFonts w:ascii="Times New Roman" w:eastAsia="Calibri" w:hAnsi="Times New Roman" w:cs="Times New Roman"/>
          <w:sz w:val="28"/>
          <w:szCs w:val="28"/>
        </w:rPr>
        <w:t>khi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tòa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xử</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không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gửi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an </w:t>
      </w:r>
      <w:proofErr w:type="spellStart"/>
      <w:r w:rsidRPr="00C74BD0">
        <w:rPr>
          <w:rFonts w:ascii="Times New Roman" w:eastAsia="Calibri" w:hAnsi="Times New Roman" w:cs="Times New Roman"/>
          <w:sz w:val="28"/>
          <w:szCs w:val="28"/>
        </w:rPr>
        <w:t>cấ</w:t>
      </w:r>
      <w:r w:rsidR="00CD6BBD">
        <w:rPr>
          <w:rFonts w:ascii="Times New Roman" w:eastAsia="Calibri" w:hAnsi="Times New Roman" w:cs="Times New Roman"/>
          <w:sz w:val="28"/>
          <w:szCs w:val="28"/>
        </w:rPr>
        <w:t>p</w:t>
      </w:r>
      <w:proofErr w:type="spellEnd"/>
      <w:r w:rsidR="00CD6BBD">
        <w:rPr>
          <w:rFonts w:ascii="Times New Roman" w:eastAsia="Calibri" w:hAnsi="Times New Roman" w:cs="Times New Roman"/>
          <w:sz w:val="28"/>
          <w:szCs w:val="28"/>
        </w:rPr>
        <w:t xml:space="preserve"> </w:t>
      </w:r>
      <w:proofErr w:type="spellStart"/>
      <w:r w:rsidR="00CD6BBD">
        <w:rPr>
          <w:rFonts w:ascii="Times New Roman" w:eastAsia="Calibri" w:hAnsi="Times New Roman" w:cs="Times New Roman"/>
          <w:sz w:val="28"/>
          <w:szCs w:val="28"/>
        </w:rPr>
        <w:t>xã</w:t>
      </w:r>
      <w:proofErr w:type="spellEnd"/>
      <w:r w:rsidR="00CD6BBD">
        <w:rPr>
          <w:rFonts w:ascii="Times New Roman" w:eastAsia="Calibri" w:hAnsi="Times New Roman" w:cs="Times New Roman"/>
          <w:sz w:val="28"/>
          <w:szCs w:val="28"/>
        </w:rPr>
        <w:t xml:space="preserve"> </w:t>
      </w:r>
      <w:proofErr w:type="spellStart"/>
      <w:r w:rsidR="00CD6BBD">
        <w:rPr>
          <w:rFonts w:ascii="Times New Roman" w:eastAsia="Calibri" w:hAnsi="Times New Roman" w:cs="Times New Roman"/>
          <w:sz w:val="28"/>
          <w:szCs w:val="28"/>
        </w:rPr>
        <w:t>đây</w:t>
      </w:r>
      <w:proofErr w:type="spellEnd"/>
      <w:r w:rsidR="00CD6BBD">
        <w:rPr>
          <w:rFonts w:ascii="Times New Roman" w:eastAsia="Calibri" w:hAnsi="Times New Roman" w:cs="Times New Roman"/>
          <w:sz w:val="28"/>
          <w:szCs w:val="28"/>
        </w:rPr>
        <w:t xml:space="preserve"> </w:t>
      </w:r>
      <w:proofErr w:type="spellStart"/>
      <w:r w:rsidR="00CD6BBD">
        <w:rPr>
          <w:rFonts w:ascii="Times New Roman" w:eastAsia="Calibri" w:hAnsi="Times New Roman" w:cs="Times New Roman"/>
          <w:sz w:val="28"/>
          <w:szCs w:val="28"/>
        </w:rPr>
        <w:t>là</w:t>
      </w:r>
      <w:proofErr w:type="spellEnd"/>
      <w:r w:rsidR="00CD6BBD">
        <w:rPr>
          <w:rFonts w:ascii="Times New Roman" w:eastAsia="Calibri" w:hAnsi="Times New Roman" w:cs="Times New Roman"/>
          <w:sz w:val="28"/>
          <w:szCs w:val="28"/>
        </w:rPr>
        <w:t xml:space="preserve"> </w:t>
      </w:r>
      <w:proofErr w:type="spellStart"/>
      <w:r w:rsidR="00CD6BBD">
        <w:rPr>
          <w:rFonts w:ascii="Times New Roman" w:eastAsia="Calibri" w:hAnsi="Times New Roman" w:cs="Times New Roman"/>
          <w:sz w:val="28"/>
          <w:szCs w:val="28"/>
        </w:rPr>
        <w:t>một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bất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cập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theo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dõi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p>
    <w:p w14:paraId="5E5324C4"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w:t>
      </w:r>
      <w:r w:rsidR="00CD6BBD">
        <w:rPr>
          <w:rFonts w:ascii="Times New Roman" w:eastAsia="Calibri" w:hAnsi="Times New Roman" w:cs="Times New Roman"/>
          <w:sz w:val="28"/>
          <w:szCs w:val="28"/>
        </w:rPr>
        <w:t xml:space="preserve"> </w:t>
      </w:r>
      <w:r w:rsidRPr="00C74BD0">
        <w:rPr>
          <w:rFonts w:ascii="Times New Roman" w:eastAsia="Calibri" w:hAnsi="Times New Roman" w:cs="Times New Roman"/>
          <w:sz w:val="28"/>
          <w:szCs w:val="28"/>
        </w:rPr>
        <w:t xml:space="preserve">Nguyên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chủ</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
    <w:p w14:paraId="36B65AC1"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bộ</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cập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nhật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bổ</w:t>
      </w:r>
      <w:proofErr w:type="spellEnd"/>
      <w:r w:rsidRPr="00C74BD0">
        <w:rPr>
          <w:rFonts w:ascii="Times New Roman" w:eastAsia="Calibri" w:hAnsi="Times New Roman" w:cs="Times New Roman"/>
          <w:sz w:val="28"/>
          <w:szCs w:val="28"/>
        </w:rPr>
        <w:t xml:space="preserve"> sung </w:t>
      </w:r>
      <w:proofErr w:type="spellStart"/>
      <w:r w:rsidRPr="00C74BD0">
        <w:rPr>
          <w:rFonts w:ascii="Times New Roman" w:eastAsia="Calibri" w:hAnsi="Times New Roman" w:cs="Times New Roman"/>
          <w:sz w:val="28"/>
          <w:szCs w:val="28"/>
        </w:rPr>
        <w:t>thông</w:t>
      </w:r>
      <w:proofErr w:type="spellEnd"/>
      <w:r w:rsidRPr="00C74BD0">
        <w:rPr>
          <w:rFonts w:ascii="Times New Roman" w:eastAsia="Calibri" w:hAnsi="Times New Roman" w:cs="Times New Roman"/>
          <w:sz w:val="28"/>
          <w:szCs w:val="28"/>
        </w:rPr>
        <w:t xml:space="preserve"> tin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lúc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còn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chưa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bổ</w:t>
      </w:r>
      <w:proofErr w:type="spellEnd"/>
      <w:r w:rsidRPr="00C74BD0">
        <w:rPr>
          <w:rFonts w:ascii="Times New Roman" w:eastAsia="Calibri" w:hAnsi="Times New Roman" w:cs="Times New Roman"/>
          <w:sz w:val="28"/>
          <w:szCs w:val="28"/>
        </w:rPr>
        <w:t xml:space="preserve"> sung </w:t>
      </w:r>
      <w:proofErr w:type="spellStart"/>
      <w:r w:rsidRPr="00C74BD0">
        <w:rPr>
          <w:rFonts w:ascii="Times New Roman" w:eastAsia="Calibri" w:hAnsi="Times New Roman" w:cs="Times New Roman"/>
          <w:sz w:val="28"/>
          <w:szCs w:val="28"/>
        </w:rPr>
        <w:t>kịp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r w:rsidRPr="00C74BD0">
        <w:rPr>
          <w:rFonts w:ascii="Times New Roman" w:eastAsia="Calibri" w:hAnsi="Times New Roman" w:cs="Times New Roman"/>
          <w:sz w:val="28"/>
          <w:szCs w:val="28"/>
        </w:rPr>
        <w:t>.</w:t>
      </w:r>
    </w:p>
    <w:p w14:paraId="0CC47901" w14:textId="77777777" w:rsidR="00C74BD0" w:rsidRPr="00C74BD0" w:rsidRDefault="00C74BD0" w:rsidP="0010112D">
      <w:pPr>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t>V. MỘT SỐ KINH NGHIỆM</w:t>
      </w:r>
    </w:p>
    <w:p w14:paraId="6862DB80" w14:textId="77777777" w:rsidR="00C74BD0" w:rsidRPr="00C74BD0" w:rsidRDefault="00C74BD0" w:rsidP="0010112D">
      <w:pPr>
        <w:spacing w:after="0" w:line="288" w:lineRule="auto"/>
        <w:ind w:firstLine="720"/>
        <w:jc w:val="both"/>
        <w:rPr>
          <w:rFonts w:ascii="Times New Roman" w:eastAsia="Calibri" w:hAnsi="Times New Roman" w:cs="Times New Roman"/>
          <w:spacing w:val="-6"/>
          <w:sz w:val="28"/>
          <w:szCs w:val="28"/>
        </w:rPr>
      </w:pPr>
      <w:r w:rsidRPr="00C74BD0">
        <w:rPr>
          <w:rFonts w:ascii="Times New Roman" w:eastAsia="Calibri" w:hAnsi="Times New Roman" w:cs="Times New Roman"/>
          <w:b/>
          <w:sz w:val="28"/>
          <w:szCs w:val="28"/>
        </w:rPr>
        <w:lastRenderedPageBreak/>
        <w:t>1.</w:t>
      </w: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đồng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cư</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vấn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mang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tính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ngoài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sự</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chỉ</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ủy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chính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quyền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chính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quyền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thì</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phải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có</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sự</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hợp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giữa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pacing w:val="-6"/>
          <w:sz w:val="28"/>
          <w:szCs w:val="28"/>
        </w:rPr>
        <w:t>thể</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của</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xã</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hội</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và</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sự</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tham</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gia</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tích</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cực</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của</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các</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tầng</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lớp</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nhân</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dân</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gia</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đình</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các</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đối</w:t>
      </w:r>
      <w:proofErr w:type="spellEnd"/>
      <w:r w:rsidRPr="00C74BD0">
        <w:rPr>
          <w:rFonts w:ascii="Times New Roman" w:eastAsia="Calibri" w:hAnsi="Times New Roman" w:cs="Times New Roman"/>
          <w:spacing w:val="-6"/>
          <w:sz w:val="28"/>
          <w:szCs w:val="28"/>
        </w:rPr>
        <w:t xml:space="preserve"> </w:t>
      </w:r>
      <w:proofErr w:type="spellStart"/>
      <w:r w:rsidRPr="00C74BD0">
        <w:rPr>
          <w:rFonts w:ascii="Times New Roman" w:eastAsia="Calibri" w:hAnsi="Times New Roman" w:cs="Times New Roman"/>
          <w:spacing w:val="-6"/>
          <w:sz w:val="28"/>
          <w:szCs w:val="28"/>
        </w:rPr>
        <w:t>tượng</w:t>
      </w:r>
      <w:proofErr w:type="spellEnd"/>
      <w:r w:rsidRPr="00C74BD0">
        <w:rPr>
          <w:rFonts w:ascii="Times New Roman" w:eastAsia="Calibri" w:hAnsi="Times New Roman" w:cs="Times New Roman"/>
          <w:spacing w:val="-6"/>
          <w:sz w:val="28"/>
          <w:szCs w:val="28"/>
        </w:rPr>
        <w:t>.</w:t>
      </w:r>
    </w:p>
    <w:p w14:paraId="338BA9EC"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b/>
          <w:sz w:val="28"/>
          <w:szCs w:val="28"/>
        </w:rPr>
        <w:t>2.</w:t>
      </w: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tuyên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truyền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mọi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tầng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lớp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không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lánh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tích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giúp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những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tù</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Quyết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Trường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dưỡng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chữa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bệnh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bắt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buộc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w:t>
      </w:r>
    </w:p>
    <w:p w14:paraId="10029635" w14:textId="77777777" w:rsidR="00C74BD0" w:rsidRPr="00C74BD0" w:rsidRDefault="00C74BD0" w:rsidP="0010112D">
      <w:pPr>
        <w:spacing w:after="0" w:line="288" w:lineRule="auto"/>
        <w:ind w:firstLine="720"/>
        <w:jc w:val="both"/>
        <w:rPr>
          <w:rFonts w:ascii="Times New Roman" w:eastAsia="Calibri" w:hAnsi="Times New Roman" w:cs="Times New Roman"/>
          <w:spacing w:val="-4"/>
          <w:sz w:val="28"/>
          <w:szCs w:val="28"/>
        </w:rPr>
      </w:pPr>
      <w:r w:rsidRPr="00C74BD0">
        <w:rPr>
          <w:rFonts w:ascii="Times New Roman" w:eastAsia="Calibri" w:hAnsi="Times New Roman" w:cs="Times New Roman"/>
          <w:b/>
          <w:spacing w:val="-4"/>
          <w:sz w:val="28"/>
          <w:szCs w:val="28"/>
        </w:rPr>
        <w:t>3.</w:t>
      </w:r>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Phải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có</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sự</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phối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hợp</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chặt</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chẽ</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giữa</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các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tổ</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chức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đoàn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thể</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gia</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đình</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tuyên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truyền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việc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thực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hiện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các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biện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pháp</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quản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lý</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giáo</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dục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Nâng</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cao</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vai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trò</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trách</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nhiệm</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của</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lực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lượng</w:t>
      </w:r>
      <w:proofErr w:type="spellEnd"/>
      <w:r w:rsidRPr="00C74BD0">
        <w:rPr>
          <w:rFonts w:ascii="Times New Roman" w:eastAsia="Calibri" w:hAnsi="Times New Roman" w:cs="Times New Roman"/>
          <w:spacing w:val="-4"/>
          <w:sz w:val="28"/>
          <w:szCs w:val="28"/>
        </w:rPr>
        <w:t xml:space="preserve"> Công an </w:t>
      </w:r>
      <w:proofErr w:type="spellStart"/>
      <w:r w:rsidRPr="00C74BD0">
        <w:rPr>
          <w:rFonts w:ascii="Times New Roman" w:eastAsia="Calibri" w:hAnsi="Times New Roman" w:cs="Times New Roman"/>
          <w:spacing w:val="-4"/>
          <w:sz w:val="28"/>
          <w:szCs w:val="28"/>
        </w:rPr>
        <w:t>xã</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thị</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trấn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trong</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quá</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trình</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quản</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lý</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giáo</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dục</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đối</w:t>
      </w:r>
      <w:proofErr w:type="spellEnd"/>
      <w:r w:rsidRPr="00C74BD0">
        <w:rPr>
          <w:rFonts w:ascii="Times New Roman" w:eastAsia="Calibri" w:hAnsi="Times New Roman" w:cs="Times New Roman"/>
          <w:spacing w:val="-4"/>
          <w:sz w:val="28"/>
          <w:szCs w:val="28"/>
        </w:rPr>
        <w:t xml:space="preserve"> </w:t>
      </w:r>
      <w:proofErr w:type="spellStart"/>
      <w:r w:rsidRPr="00C74BD0">
        <w:rPr>
          <w:rFonts w:ascii="Times New Roman" w:eastAsia="Calibri" w:hAnsi="Times New Roman" w:cs="Times New Roman"/>
          <w:spacing w:val="-4"/>
          <w:sz w:val="28"/>
          <w:szCs w:val="28"/>
        </w:rPr>
        <w:t>tượng</w:t>
      </w:r>
      <w:proofErr w:type="spellEnd"/>
      <w:r w:rsidRPr="00C74BD0">
        <w:rPr>
          <w:rFonts w:ascii="Times New Roman" w:eastAsia="Calibri" w:hAnsi="Times New Roman" w:cs="Times New Roman"/>
          <w:spacing w:val="-4"/>
          <w:sz w:val="28"/>
          <w:szCs w:val="28"/>
        </w:rPr>
        <w:t>.</w:t>
      </w:r>
    </w:p>
    <w:p w14:paraId="4E493011"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b/>
          <w:sz w:val="28"/>
          <w:szCs w:val="28"/>
        </w:rPr>
        <w:t>4.</w:t>
      </w:r>
      <w:r w:rsidRPr="00C74BD0">
        <w:rPr>
          <w:rFonts w:ascii="Times New Roman" w:eastAsia="Calibri" w:hAnsi="Times New Roman" w:cs="Times New Roman"/>
          <w:sz w:val="28"/>
          <w:szCs w:val="28"/>
        </w:rPr>
        <w:t xml:space="preserve"> Quan </w:t>
      </w:r>
      <w:proofErr w:type="spellStart"/>
      <w:r w:rsidRPr="00C74BD0">
        <w:rPr>
          <w:rFonts w:ascii="Times New Roman" w:eastAsia="Calibri" w:hAnsi="Times New Roman" w:cs="Times New Roman"/>
          <w:sz w:val="28"/>
          <w:szCs w:val="28"/>
        </w:rPr>
        <w:t>tâm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đến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giúp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hỗ</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vận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như</w:t>
      </w:r>
      <w:proofErr w:type="spellEnd"/>
      <w:r w:rsidRPr="00C74BD0">
        <w:rPr>
          <w:rFonts w:ascii="Times New Roman" w:eastAsia="Calibri" w:hAnsi="Times New Roman" w:cs="Times New Roman"/>
          <w:sz w:val="28"/>
          <w:szCs w:val="28"/>
        </w:rPr>
        <w:t xml:space="preserve">: Ngân </w:t>
      </w:r>
      <w:proofErr w:type="spellStart"/>
      <w:r w:rsidRPr="00C74BD0">
        <w:rPr>
          <w:rFonts w:ascii="Times New Roman" w:eastAsia="Calibri" w:hAnsi="Times New Roman" w:cs="Times New Roman"/>
          <w:sz w:val="28"/>
          <w:szCs w:val="28"/>
        </w:rPr>
        <w:t>hàng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doanh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nghiệp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điều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giải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quyết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vay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vốn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họ</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ổn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cuộc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sống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không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vi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luật</w:t>
      </w:r>
      <w:proofErr w:type="spellEnd"/>
      <w:r w:rsidRPr="00C74BD0">
        <w:rPr>
          <w:rFonts w:ascii="Times New Roman" w:eastAsia="Calibri" w:hAnsi="Times New Roman" w:cs="Times New Roman"/>
          <w:sz w:val="28"/>
          <w:szCs w:val="28"/>
        </w:rPr>
        <w:t>.</w:t>
      </w:r>
    </w:p>
    <w:p w14:paraId="68C5DA95"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b/>
          <w:sz w:val="28"/>
          <w:szCs w:val="28"/>
        </w:rPr>
        <w:t>5.</w:t>
      </w: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ủy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chính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quyền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thường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xuyên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rút</w:t>
      </w:r>
      <w:proofErr w:type="spellEnd"/>
      <w:r w:rsidRPr="00C74BD0">
        <w:rPr>
          <w:rFonts w:ascii="Times New Roman" w:eastAsia="Calibri" w:hAnsi="Times New Roman" w:cs="Times New Roman"/>
          <w:sz w:val="28"/>
          <w:szCs w:val="28"/>
        </w:rPr>
        <w:t xml:space="preserve"> ra </w:t>
      </w:r>
      <w:proofErr w:type="spellStart"/>
      <w:r w:rsidRPr="00C74BD0">
        <w:rPr>
          <w:rFonts w:ascii="Times New Roman" w:eastAsia="Calibri" w:hAnsi="Times New Roman" w:cs="Times New Roman"/>
          <w:sz w:val="28"/>
          <w:szCs w:val="28"/>
        </w:rPr>
        <w:t>những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khuyết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điểm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chỉ</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tiếp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w:t>
      </w:r>
    </w:p>
    <w:p w14:paraId="095F813D" w14:textId="77777777" w:rsidR="00C74BD0" w:rsidRPr="00C74BD0" w:rsidRDefault="00C74BD0" w:rsidP="0010112D">
      <w:pPr>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b/>
          <w:sz w:val="28"/>
          <w:szCs w:val="28"/>
        </w:rPr>
        <w:t>VI. GIẢI PHÁP NÂNG CAO HIỆU QUẢ THI HÀNH CHỈ THỊ</w:t>
      </w:r>
    </w:p>
    <w:p w14:paraId="2FEDC559" w14:textId="77777777" w:rsidR="00C74BD0" w:rsidRPr="00C74BD0" w:rsidRDefault="00C74BD0" w:rsidP="0010112D">
      <w:pPr>
        <w:spacing w:after="0" w:line="288" w:lineRule="auto"/>
        <w:ind w:firstLine="720"/>
        <w:jc w:val="both"/>
        <w:rPr>
          <w:rFonts w:ascii="Times New Roman" w:eastAsia="Calibri" w:hAnsi="Times New Roman" w:cs="Times New Roman"/>
          <w:b/>
          <w:sz w:val="28"/>
          <w:szCs w:val="28"/>
        </w:rPr>
      </w:pP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Tiếp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đẩy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mạnh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color w:val="000000"/>
          <w:sz w:val="28"/>
          <w:szCs w:val="28"/>
        </w:rPr>
        <w:t>Nghị</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định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số</w:t>
      </w:r>
      <w:proofErr w:type="spellEnd"/>
      <w:r w:rsidRPr="00C74BD0">
        <w:rPr>
          <w:rFonts w:ascii="Times New Roman" w:eastAsia="Calibri" w:hAnsi="Times New Roman" w:cs="Times New Roman"/>
          <w:color w:val="000000"/>
          <w:sz w:val="28"/>
          <w:szCs w:val="28"/>
        </w:rPr>
        <w:t xml:space="preserve"> 49/2020/NĐ-CP </w:t>
      </w:r>
      <w:proofErr w:type="spellStart"/>
      <w:r w:rsidRPr="00C74BD0">
        <w:rPr>
          <w:rFonts w:ascii="Times New Roman" w:eastAsia="Calibri" w:hAnsi="Times New Roman" w:cs="Times New Roman"/>
          <w:color w:val="000000"/>
          <w:sz w:val="28"/>
          <w:szCs w:val="28"/>
        </w:rPr>
        <w:t>ngày</w:t>
      </w:r>
      <w:proofErr w:type="spellEnd"/>
      <w:r w:rsidRPr="00C74BD0">
        <w:rPr>
          <w:rFonts w:ascii="Times New Roman" w:eastAsia="Calibri" w:hAnsi="Times New Roman" w:cs="Times New Roman"/>
          <w:color w:val="000000"/>
          <w:sz w:val="28"/>
          <w:szCs w:val="28"/>
        </w:rPr>
        <w:t xml:space="preserve"> 17/4/2020 </w:t>
      </w:r>
      <w:proofErr w:type="spellStart"/>
      <w:r w:rsidRPr="00C74BD0">
        <w:rPr>
          <w:rFonts w:ascii="Times New Roman" w:eastAsia="Calibri" w:hAnsi="Times New Roman" w:cs="Times New Roman"/>
          <w:color w:val="000000"/>
          <w:sz w:val="28"/>
          <w:szCs w:val="28"/>
        </w:rPr>
        <w:t>của</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Chính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phủ</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quy</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định</w:t>
      </w:r>
      <w:proofErr w:type="spellEnd"/>
      <w:r w:rsidRPr="00C74BD0">
        <w:rPr>
          <w:rFonts w:ascii="Times New Roman" w:eastAsia="Calibri" w:hAnsi="Times New Roman" w:cs="Times New Roman"/>
          <w:color w:val="000000"/>
          <w:sz w:val="28"/>
          <w:szCs w:val="28"/>
        </w:rPr>
        <w:t xml:space="preserve"> chi </w:t>
      </w:r>
      <w:proofErr w:type="spellStart"/>
      <w:r w:rsidRPr="00C74BD0">
        <w:rPr>
          <w:rFonts w:ascii="Times New Roman" w:eastAsia="Calibri" w:hAnsi="Times New Roman" w:cs="Times New Roman"/>
          <w:color w:val="000000"/>
          <w:sz w:val="28"/>
          <w:szCs w:val="28"/>
        </w:rPr>
        <w:t>tiết</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thi</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hành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Luật</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thi</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hành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án</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hình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sự</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về</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tái</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hòa</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nhập</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cộng</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đồng</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và</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các</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văn</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bản</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chỉ</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đạo</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của</w:t>
      </w:r>
      <w:proofErr w:type="spellEnd"/>
      <w:r w:rsidRPr="00C74BD0">
        <w:rPr>
          <w:rFonts w:ascii="Times New Roman" w:eastAsia="Calibri" w:hAnsi="Times New Roman" w:cs="Times New Roman"/>
          <w:color w:val="000000"/>
          <w:sz w:val="28"/>
          <w:szCs w:val="28"/>
        </w:rPr>
        <w:t xml:space="preserve"> Trung </w:t>
      </w:r>
      <w:proofErr w:type="spellStart"/>
      <w:r w:rsidRPr="00C74BD0">
        <w:rPr>
          <w:rFonts w:ascii="Times New Roman" w:eastAsia="Calibri" w:hAnsi="Times New Roman" w:cs="Times New Roman"/>
          <w:color w:val="000000"/>
          <w:sz w:val="28"/>
          <w:szCs w:val="28"/>
        </w:rPr>
        <w:t>ương</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của</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Bộ</w:t>
      </w:r>
      <w:proofErr w:type="spellEnd"/>
      <w:r w:rsidRPr="00C74BD0">
        <w:rPr>
          <w:rFonts w:ascii="Times New Roman" w:eastAsia="Calibri" w:hAnsi="Times New Roman" w:cs="Times New Roman"/>
          <w:color w:val="000000"/>
          <w:sz w:val="28"/>
          <w:szCs w:val="28"/>
        </w:rPr>
        <w:t xml:space="preserve"> Công an, UBND </w:t>
      </w:r>
      <w:proofErr w:type="spellStart"/>
      <w:r w:rsidRPr="00C74BD0">
        <w:rPr>
          <w:rFonts w:ascii="Times New Roman" w:eastAsia="Calibri" w:hAnsi="Times New Roman" w:cs="Times New Roman"/>
          <w:color w:val="000000"/>
          <w:sz w:val="28"/>
          <w:szCs w:val="28"/>
        </w:rPr>
        <w:t>tỉnh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Hà</w:t>
      </w:r>
      <w:proofErr w:type="spellEnd"/>
      <w:r w:rsidRPr="00C74BD0">
        <w:rPr>
          <w:rFonts w:ascii="Times New Roman" w:eastAsia="Calibri" w:hAnsi="Times New Roman" w:cs="Times New Roman"/>
          <w:color w:val="000000"/>
          <w:sz w:val="28"/>
          <w:szCs w:val="28"/>
        </w:rPr>
        <w:t xml:space="preserve"> Nam </w:t>
      </w:r>
      <w:proofErr w:type="spellStart"/>
      <w:r w:rsidRPr="00C74BD0">
        <w:rPr>
          <w:rFonts w:ascii="Times New Roman" w:eastAsia="Calibri" w:hAnsi="Times New Roman" w:cs="Times New Roman"/>
          <w:color w:val="000000"/>
          <w:sz w:val="28"/>
          <w:szCs w:val="28"/>
        </w:rPr>
        <w:t>và</w:t>
      </w:r>
      <w:proofErr w:type="spellEnd"/>
      <w:r w:rsidRPr="00C74BD0">
        <w:rPr>
          <w:rFonts w:ascii="Times New Roman" w:eastAsia="Calibri" w:hAnsi="Times New Roman" w:cs="Times New Roman"/>
          <w:color w:val="000000"/>
          <w:sz w:val="28"/>
          <w:szCs w:val="28"/>
        </w:rPr>
        <w:t xml:space="preserve"> Công an </w:t>
      </w:r>
      <w:proofErr w:type="spellStart"/>
      <w:r w:rsidRPr="00C74BD0">
        <w:rPr>
          <w:rFonts w:ascii="Times New Roman" w:eastAsia="Calibri" w:hAnsi="Times New Roman" w:cs="Times New Roman"/>
          <w:color w:val="000000"/>
          <w:sz w:val="28"/>
          <w:szCs w:val="28"/>
        </w:rPr>
        <w:t>tỉnh</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Hà</w:t>
      </w:r>
      <w:proofErr w:type="spellEnd"/>
      <w:r w:rsidRPr="00C74BD0">
        <w:rPr>
          <w:rFonts w:ascii="Times New Roman" w:eastAsia="Calibri" w:hAnsi="Times New Roman" w:cs="Times New Roman"/>
          <w:color w:val="000000"/>
          <w:sz w:val="28"/>
          <w:szCs w:val="28"/>
        </w:rPr>
        <w:t xml:space="preserve"> Nam </w:t>
      </w:r>
      <w:proofErr w:type="spellStart"/>
      <w:r w:rsidRPr="00C74BD0">
        <w:rPr>
          <w:rFonts w:ascii="Times New Roman" w:eastAsia="Calibri" w:hAnsi="Times New Roman" w:cs="Times New Roman"/>
          <w:color w:val="000000"/>
          <w:sz w:val="28"/>
          <w:szCs w:val="28"/>
        </w:rPr>
        <w:t>về</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công</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tác</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quản</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lý</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giáo</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dục</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đối</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tượng</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tại</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địa</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bàn</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cơ</w:t>
      </w:r>
      <w:proofErr w:type="spellEnd"/>
      <w:r w:rsidRPr="00C74BD0">
        <w:rPr>
          <w:rFonts w:ascii="Times New Roman" w:eastAsia="Calibri" w:hAnsi="Times New Roman" w:cs="Times New Roman"/>
          <w:color w:val="000000"/>
          <w:sz w:val="28"/>
          <w:szCs w:val="28"/>
        </w:rPr>
        <w:t xml:space="preserve"> </w:t>
      </w:r>
      <w:proofErr w:type="spellStart"/>
      <w:r w:rsidRPr="00C74BD0">
        <w:rPr>
          <w:rFonts w:ascii="Times New Roman" w:eastAsia="Calibri" w:hAnsi="Times New Roman" w:cs="Times New Roman"/>
          <w:color w:val="000000"/>
          <w:sz w:val="28"/>
          <w:szCs w:val="28"/>
        </w:rPr>
        <w:t>sở</w:t>
      </w:r>
      <w:proofErr w:type="spellEnd"/>
      <w:r w:rsidRPr="00C74BD0">
        <w:rPr>
          <w:rFonts w:ascii="Times New Roman" w:eastAsia="Calibri" w:hAnsi="Times New Roman" w:cs="Times New Roman"/>
          <w:sz w:val="28"/>
          <w:szCs w:val="28"/>
        </w:rPr>
        <w:t>.</w:t>
      </w:r>
    </w:p>
    <w:p w14:paraId="4FB8A60C"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w:t>
      </w:r>
      <w:r w:rsidRPr="00C74BD0">
        <w:rPr>
          <w:rFonts w:ascii="Times New Roman" w:eastAsia="Calibri" w:hAnsi="Times New Roman" w:cs="Times New Roman"/>
          <w:b/>
          <w:sz w:val="28"/>
          <w:szCs w:val="28"/>
        </w:rPr>
        <w:t xml:space="preserve"> </w:t>
      </w:r>
      <w:proofErr w:type="spellStart"/>
      <w:r w:rsidRPr="00C74BD0">
        <w:rPr>
          <w:rFonts w:ascii="Times New Roman" w:eastAsia="Calibri" w:hAnsi="Times New Roman" w:cs="Times New Roman"/>
          <w:sz w:val="28"/>
          <w:szCs w:val="28"/>
        </w:rPr>
        <w:t>Tiếp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tham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mưu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Đảng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ủy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Lãnh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đạo</w:t>
      </w:r>
      <w:proofErr w:type="spellEnd"/>
      <w:r w:rsidRPr="00C74BD0">
        <w:rPr>
          <w:rFonts w:ascii="Times New Roman" w:eastAsia="Calibri" w:hAnsi="Times New Roman" w:cs="Times New Roman"/>
          <w:sz w:val="28"/>
          <w:szCs w:val="28"/>
        </w:rPr>
        <w:t xml:space="preserve"> UBND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ban, </w:t>
      </w:r>
      <w:proofErr w:type="spellStart"/>
      <w:r w:rsidRPr="00C74BD0">
        <w:rPr>
          <w:rFonts w:ascii="Times New Roman" w:eastAsia="Calibri" w:hAnsi="Times New Roman" w:cs="Times New Roman"/>
          <w:sz w:val="28"/>
          <w:szCs w:val="28"/>
        </w:rPr>
        <w:t>ngành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đoàn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quan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thông</w:t>
      </w:r>
      <w:proofErr w:type="spellEnd"/>
      <w:r w:rsidRPr="00C74BD0">
        <w:rPr>
          <w:rFonts w:ascii="Times New Roman" w:eastAsia="Calibri" w:hAnsi="Times New Roman" w:cs="Times New Roman"/>
          <w:sz w:val="28"/>
          <w:szCs w:val="28"/>
        </w:rPr>
        <w:t xml:space="preserve"> tin </w:t>
      </w:r>
      <w:proofErr w:type="spellStart"/>
      <w:r w:rsidRPr="00C74BD0">
        <w:rPr>
          <w:rFonts w:ascii="Times New Roman" w:eastAsia="Calibri" w:hAnsi="Times New Roman" w:cs="Times New Roman"/>
          <w:sz w:val="28"/>
          <w:szCs w:val="28"/>
        </w:rPr>
        <w:t>đại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chúng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tuyên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truyền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nội</w:t>
      </w:r>
      <w:proofErr w:type="spellEnd"/>
      <w:r w:rsidRPr="00C74BD0">
        <w:rPr>
          <w:rFonts w:ascii="Times New Roman" w:eastAsia="Calibri" w:hAnsi="Times New Roman" w:cs="Times New Roman"/>
          <w:sz w:val="28"/>
          <w:szCs w:val="28"/>
        </w:rPr>
        <w:t xml:space="preserve"> dung </w:t>
      </w:r>
      <w:proofErr w:type="spellStart"/>
      <w:r w:rsidRPr="00C74BD0">
        <w:rPr>
          <w:rFonts w:ascii="Times New Roman" w:eastAsia="Calibri" w:hAnsi="Times New Roman" w:cs="Times New Roman"/>
          <w:sz w:val="28"/>
          <w:szCs w:val="28"/>
        </w:rPr>
        <w:t>phong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phú</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phù</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hợp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với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tế</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từng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điểm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để</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mọi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hiểu</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công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quản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lý</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giáo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dục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đối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tượng</w:t>
      </w:r>
      <w:proofErr w:type="spellEnd"/>
      <w:r w:rsidRPr="00C74BD0">
        <w:rPr>
          <w:rFonts w:ascii="Times New Roman" w:eastAsia="Calibri" w:hAnsi="Times New Roman" w:cs="Times New Roman"/>
          <w:sz w:val="28"/>
          <w:szCs w:val="28"/>
        </w:rPr>
        <w:t xml:space="preserve"> ở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w:t>
      </w:r>
    </w:p>
    <w:p w14:paraId="79C6F578" w14:textId="77777777" w:rsidR="00C74BD0" w:rsidRPr="00C74BD0" w:rsidRDefault="00C74BD0" w:rsidP="0010112D">
      <w:pPr>
        <w:spacing w:after="0" w:line="288" w:lineRule="auto"/>
        <w:ind w:firstLine="720"/>
        <w:jc w:val="both"/>
        <w:rPr>
          <w:rFonts w:ascii="Times New Roman" w:eastAsia="Calibri" w:hAnsi="Times New Roman" w:cs="Times New Roman"/>
          <w:spacing w:val="-2"/>
          <w:sz w:val="28"/>
          <w:szCs w:val="28"/>
        </w:rPr>
      </w:pPr>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Tập</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trung</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đẩy</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mạnh</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phong</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trào</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toàn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dân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bảo</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vệ</w:t>
      </w:r>
      <w:proofErr w:type="spellEnd"/>
      <w:r w:rsidRPr="00C74BD0">
        <w:rPr>
          <w:rFonts w:ascii="Times New Roman" w:eastAsia="Calibri" w:hAnsi="Times New Roman" w:cs="Times New Roman"/>
          <w:spacing w:val="-2"/>
          <w:sz w:val="28"/>
          <w:szCs w:val="28"/>
        </w:rPr>
        <w:t xml:space="preserve"> An </w:t>
      </w:r>
      <w:proofErr w:type="spellStart"/>
      <w:r w:rsidRPr="00C74BD0">
        <w:rPr>
          <w:rFonts w:ascii="Times New Roman" w:eastAsia="Calibri" w:hAnsi="Times New Roman" w:cs="Times New Roman"/>
          <w:spacing w:val="-2"/>
          <w:sz w:val="28"/>
          <w:szCs w:val="28"/>
        </w:rPr>
        <w:t>ninh</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Tổ</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quốc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gắn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với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việc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vận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động</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quần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chúng</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tham</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gia</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các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mô</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hình</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phong</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trào</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tại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địa</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phương</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tạo</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sự</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chuyển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biến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rõ</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rệt</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về</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trật</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tự</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xã</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hội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tại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các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khu</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dân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cư</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Đổi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mới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về</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nội</w:t>
      </w:r>
      <w:proofErr w:type="spellEnd"/>
      <w:r w:rsidRPr="00C74BD0">
        <w:rPr>
          <w:rFonts w:ascii="Times New Roman" w:eastAsia="Calibri" w:hAnsi="Times New Roman" w:cs="Times New Roman"/>
          <w:spacing w:val="-2"/>
          <w:sz w:val="28"/>
          <w:szCs w:val="28"/>
        </w:rPr>
        <w:t xml:space="preserve"> dung </w:t>
      </w:r>
      <w:proofErr w:type="spellStart"/>
      <w:r w:rsidRPr="00C74BD0">
        <w:rPr>
          <w:rFonts w:ascii="Times New Roman" w:eastAsia="Calibri" w:hAnsi="Times New Roman" w:cs="Times New Roman"/>
          <w:spacing w:val="-2"/>
          <w:sz w:val="28"/>
          <w:szCs w:val="28"/>
        </w:rPr>
        <w:t>hình</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thức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biện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pháp</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quản</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lý</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giáo</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dục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đối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với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các</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đối</w:t>
      </w:r>
      <w:proofErr w:type="spellEnd"/>
      <w:r w:rsidRPr="00C74BD0">
        <w:rPr>
          <w:rFonts w:ascii="Times New Roman" w:eastAsia="Calibri" w:hAnsi="Times New Roman" w:cs="Times New Roman"/>
          <w:spacing w:val="-2"/>
          <w:sz w:val="28"/>
          <w:szCs w:val="28"/>
        </w:rPr>
        <w:t xml:space="preserve"> </w:t>
      </w:r>
      <w:proofErr w:type="spellStart"/>
      <w:r w:rsidRPr="00C74BD0">
        <w:rPr>
          <w:rFonts w:ascii="Times New Roman" w:eastAsia="Calibri" w:hAnsi="Times New Roman" w:cs="Times New Roman"/>
          <w:spacing w:val="-2"/>
          <w:sz w:val="28"/>
          <w:szCs w:val="28"/>
        </w:rPr>
        <w:t>tượng</w:t>
      </w:r>
      <w:proofErr w:type="spellEnd"/>
      <w:r w:rsidRPr="00C74BD0">
        <w:rPr>
          <w:rFonts w:ascii="Times New Roman" w:eastAsia="Calibri" w:hAnsi="Times New Roman" w:cs="Times New Roman"/>
          <w:spacing w:val="-2"/>
          <w:sz w:val="28"/>
          <w:szCs w:val="28"/>
        </w:rPr>
        <w:t>.</w:t>
      </w:r>
    </w:p>
    <w:p w14:paraId="60C3F800"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đợt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quần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chúng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tham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trấn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tệ</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xã</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hội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hiện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nhân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rộng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mô</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điển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hình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tiến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chấp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hành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án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phạt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tù</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về</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địa</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phương</w:t>
      </w:r>
      <w:proofErr w:type="spellEnd"/>
      <w:r w:rsidRPr="00C74BD0">
        <w:rPr>
          <w:rFonts w:ascii="Times New Roman" w:eastAsia="Calibri" w:hAnsi="Times New Roman" w:cs="Times New Roman"/>
          <w:sz w:val="28"/>
          <w:szCs w:val="28"/>
        </w:rPr>
        <w:t xml:space="preserve">. Khen </w:t>
      </w:r>
      <w:proofErr w:type="spellStart"/>
      <w:r w:rsidRPr="00C74BD0">
        <w:rPr>
          <w:rFonts w:ascii="Times New Roman" w:eastAsia="Calibri" w:hAnsi="Times New Roman" w:cs="Times New Roman"/>
          <w:sz w:val="28"/>
          <w:szCs w:val="28"/>
        </w:rPr>
        <w:t>thưởng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động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viên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kịp</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thời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những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gương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người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việc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trào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vệ</w:t>
      </w:r>
      <w:proofErr w:type="spellEnd"/>
      <w:r w:rsidRPr="00C74BD0">
        <w:rPr>
          <w:rFonts w:ascii="Times New Roman" w:eastAsia="Calibri" w:hAnsi="Times New Roman" w:cs="Times New Roman"/>
          <w:sz w:val="28"/>
          <w:szCs w:val="28"/>
        </w:rPr>
        <w:t xml:space="preserve"> ANTQ.</w:t>
      </w:r>
    </w:p>
    <w:p w14:paraId="590DF822" w14:textId="77777777" w:rsidR="00C74BD0" w:rsidRPr="00C74BD0" w:rsidRDefault="00C74BD0" w:rsidP="0010112D">
      <w:pPr>
        <w:spacing w:after="0" w:line="288" w:lineRule="auto"/>
        <w:ind w:firstLine="720"/>
        <w:jc w:val="both"/>
        <w:rPr>
          <w:rFonts w:ascii="Times New Roman" w:eastAsia="Calibri" w:hAnsi="Times New Roman" w:cs="Times New Roman"/>
          <w:sz w:val="28"/>
          <w:szCs w:val="28"/>
        </w:rPr>
      </w:pPr>
      <w:r w:rsidRPr="00C74BD0">
        <w:rPr>
          <w:rFonts w:ascii="Times New Roman" w:eastAsia="Calibri" w:hAnsi="Times New Roman" w:cs="Times New Roman"/>
          <w:sz w:val="28"/>
          <w:szCs w:val="28"/>
        </w:rPr>
        <w:lastRenderedPageBreak/>
        <w:t xml:space="preserve">- Quan </w:t>
      </w:r>
      <w:proofErr w:type="spellStart"/>
      <w:r w:rsidRPr="00C74BD0">
        <w:rPr>
          <w:rFonts w:ascii="Times New Roman" w:eastAsia="Calibri" w:hAnsi="Times New Roman" w:cs="Times New Roman"/>
          <w:sz w:val="28"/>
          <w:szCs w:val="28"/>
        </w:rPr>
        <w:t>tâm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củng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cố</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xây</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dựng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lực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lượng</w:t>
      </w:r>
      <w:proofErr w:type="spellEnd"/>
      <w:r w:rsidRPr="00C74BD0">
        <w:rPr>
          <w:rFonts w:ascii="Times New Roman" w:eastAsia="Calibri" w:hAnsi="Times New Roman" w:cs="Times New Roman"/>
          <w:sz w:val="28"/>
          <w:szCs w:val="28"/>
        </w:rPr>
        <w:t xml:space="preserve"> Công an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và</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các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tổ</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chức</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quần</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chúng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làm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nhiệm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vụ</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giữ</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gìn</w:t>
      </w:r>
      <w:proofErr w:type="spellEnd"/>
      <w:r w:rsidRPr="00C74BD0">
        <w:rPr>
          <w:rFonts w:ascii="Times New Roman" w:eastAsia="Calibri" w:hAnsi="Times New Roman" w:cs="Times New Roman"/>
          <w:sz w:val="28"/>
          <w:szCs w:val="28"/>
        </w:rPr>
        <w:t xml:space="preserve"> ANTT ở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vững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mạnh</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đảm</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vững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vai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trò</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nòng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cốt</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phong</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trào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bảo</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vệ</w:t>
      </w:r>
      <w:proofErr w:type="spellEnd"/>
      <w:r w:rsidRPr="00C74BD0">
        <w:rPr>
          <w:rFonts w:ascii="Times New Roman" w:eastAsia="Calibri" w:hAnsi="Times New Roman" w:cs="Times New Roman"/>
          <w:sz w:val="28"/>
          <w:szCs w:val="28"/>
        </w:rPr>
        <w:t xml:space="preserve"> ANTQ </w:t>
      </w:r>
      <w:proofErr w:type="spellStart"/>
      <w:r w:rsidRPr="00C74BD0">
        <w:rPr>
          <w:rFonts w:ascii="Times New Roman" w:eastAsia="Calibri" w:hAnsi="Times New Roman" w:cs="Times New Roman"/>
          <w:sz w:val="28"/>
          <w:szCs w:val="28"/>
        </w:rPr>
        <w:t>tại</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cơ</w:t>
      </w:r>
      <w:proofErr w:type="spellEnd"/>
      <w:r w:rsidRPr="00C74BD0">
        <w:rPr>
          <w:rFonts w:ascii="Times New Roman" w:eastAsia="Calibri" w:hAnsi="Times New Roman" w:cs="Times New Roman"/>
          <w:sz w:val="28"/>
          <w:szCs w:val="28"/>
        </w:rPr>
        <w:t xml:space="preserve"> </w:t>
      </w:r>
      <w:proofErr w:type="spellStart"/>
      <w:r w:rsidRPr="00C74BD0">
        <w:rPr>
          <w:rFonts w:ascii="Times New Roman" w:eastAsia="Calibri" w:hAnsi="Times New Roman" w:cs="Times New Roman"/>
          <w:sz w:val="28"/>
          <w:szCs w:val="28"/>
        </w:rPr>
        <w:t>sở</w:t>
      </w:r>
      <w:proofErr w:type="spellEnd"/>
      <w:r w:rsidRPr="00C74BD0">
        <w:rPr>
          <w:rFonts w:ascii="Times New Roman" w:eastAsia="Calibri" w:hAnsi="Times New Roman" w:cs="Times New Roman"/>
          <w:sz w:val="28"/>
          <w:szCs w:val="28"/>
        </w:rPr>
        <w:t>./.</w:t>
      </w:r>
    </w:p>
    <w:p w14:paraId="07F50BEB" w14:textId="77777777" w:rsidR="007A273C" w:rsidRDefault="007A273C" w:rsidP="00CD6BBD">
      <w:pPr>
        <w:spacing w:after="0" w:line="276"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4457"/>
        <w:gridCol w:w="4507"/>
      </w:tblGrid>
      <w:tr w:rsidR="007A273C" w14:paraId="3F225ACF" w14:textId="77777777" w:rsidTr="00FE43D3">
        <w:trPr>
          <w:trHeight w:val="1"/>
        </w:trPr>
        <w:tc>
          <w:tcPr>
            <w:tcW w:w="4782" w:type="dxa"/>
            <w:shd w:val="clear" w:color="000000" w:fill="FFFFFF"/>
            <w:tcMar>
              <w:left w:w="108" w:type="dxa"/>
              <w:right w:w="108" w:type="dxa"/>
            </w:tcMar>
          </w:tcPr>
          <w:p w14:paraId="5ED6E87F" w14:textId="77777777" w:rsidR="007A273C" w:rsidRDefault="00F8586B" w:rsidP="00CD6BBD">
            <w:pPr>
              <w:spacing w:after="0" w:line="276" w:lineRule="auto"/>
              <w:rPr>
                <w:rFonts w:ascii="Times New Roman" w:eastAsia="Times New Roman" w:hAnsi="Times New Roman" w:cs="Times New Roman"/>
                <w:b/>
                <w:i/>
                <w:sz w:val="24"/>
              </w:rPr>
            </w:pPr>
            <w:proofErr w:type="spellStart"/>
            <w:r>
              <w:rPr>
                <w:rFonts w:ascii="Times New Roman" w:eastAsia="Times New Roman" w:hAnsi="Times New Roman" w:cs="Times New Roman"/>
                <w:b/>
                <w:i/>
                <w:sz w:val="24"/>
              </w:rPr>
              <w:t>Nơi</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nhận</w:t>
            </w:r>
            <w:proofErr w:type="spellEnd"/>
            <w:r>
              <w:rPr>
                <w:rFonts w:ascii="Times New Roman" w:eastAsia="Times New Roman" w:hAnsi="Times New Roman" w:cs="Times New Roman"/>
                <w:b/>
                <w:i/>
                <w:sz w:val="24"/>
              </w:rPr>
              <w:t>:</w:t>
            </w:r>
          </w:p>
          <w:p w14:paraId="75A23DD4" w14:textId="77777777" w:rsidR="007A273C" w:rsidRDefault="00FE43D3" w:rsidP="00CD6BBD">
            <w:pPr>
              <w:spacing w:after="0" w:line="276" w:lineRule="auto"/>
              <w:rPr>
                <w:rFonts w:ascii="Times New Roman" w:eastAsia="Times New Roman" w:hAnsi="Times New Roman" w:cs="Times New Roman"/>
                <w:i/>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Phòng</w:t>
            </w:r>
            <w:proofErr w:type="spellEnd"/>
            <w:r>
              <w:rPr>
                <w:rFonts w:ascii="Times New Roman" w:eastAsia="Times New Roman" w:hAnsi="Times New Roman" w:cs="Times New Roman"/>
              </w:rPr>
              <w:t xml:space="preserve"> PC04</w:t>
            </w:r>
            <w:r w:rsidR="009E795E">
              <w:rPr>
                <w:rFonts w:ascii="Times New Roman" w:eastAsia="Times New Roman" w:hAnsi="Times New Roman" w:cs="Times New Roman"/>
              </w:rPr>
              <w:t>-</w:t>
            </w:r>
            <w:r w:rsidR="00F8586B">
              <w:rPr>
                <w:rFonts w:ascii="Times New Roman" w:eastAsia="Times New Roman" w:hAnsi="Times New Roman" w:cs="Times New Roman"/>
              </w:rPr>
              <w:t>CAT</w:t>
            </w:r>
            <w:r w:rsidR="009E795E">
              <w:rPr>
                <w:rFonts w:ascii="Times New Roman" w:eastAsia="Times New Roman" w:hAnsi="Times New Roman" w:cs="Times New Roman"/>
              </w:rPr>
              <w:t xml:space="preserve"> (</w:t>
            </w:r>
            <w:proofErr w:type="spellStart"/>
            <w:r w:rsidR="009E795E">
              <w:rPr>
                <w:rFonts w:ascii="Times New Roman" w:eastAsia="Times New Roman" w:hAnsi="Times New Roman" w:cs="Times New Roman"/>
              </w:rPr>
              <w:t>để</w:t>
            </w:r>
            <w:proofErr w:type="spellEnd"/>
            <w:r w:rsidR="009E795E">
              <w:rPr>
                <w:rFonts w:ascii="Times New Roman" w:eastAsia="Times New Roman" w:hAnsi="Times New Roman" w:cs="Times New Roman"/>
              </w:rPr>
              <w:t xml:space="preserve"> </w:t>
            </w:r>
            <w:proofErr w:type="spellStart"/>
            <w:r w:rsidR="009E795E">
              <w:rPr>
                <w:rFonts w:ascii="Times New Roman" w:eastAsia="Times New Roman" w:hAnsi="Times New Roman" w:cs="Times New Roman"/>
              </w:rPr>
              <w:t>báo</w:t>
            </w:r>
            <w:proofErr w:type="spellEnd"/>
            <w:r w:rsidR="009E795E">
              <w:rPr>
                <w:rFonts w:ascii="Times New Roman" w:eastAsia="Times New Roman" w:hAnsi="Times New Roman" w:cs="Times New Roman"/>
              </w:rPr>
              <w:t xml:space="preserve"> </w:t>
            </w:r>
            <w:proofErr w:type="spellStart"/>
            <w:r w:rsidR="009E795E">
              <w:rPr>
                <w:rFonts w:ascii="Times New Roman" w:eastAsia="Times New Roman" w:hAnsi="Times New Roman" w:cs="Times New Roman"/>
              </w:rPr>
              <w:t>cáo</w:t>
            </w:r>
            <w:proofErr w:type="spellEnd"/>
            <w:r w:rsidR="009E795E">
              <w:rPr>
                <w:rFonts w:ascii="Times New Roman" w:eastAsia="Times New Roman" w:hAnsi="Times New Roman" w:cs="Times New Roman"/>
              </w:rPr>
              <w:t>);</w:t>
            </w:r>
          </w:p>
          <w:p w14:paraId="6C2AEB38" w14:textId="77777777" w:rsidR="007A273C" w:rsidRDefault="00F8586B" w:rsidP="00CD6BBD">
            <w:pPr>
              <w:spacing w:after="0" w:line="276" w:lineRule="auto"/>
            </w:pPr>
            <w:r>
              <w:rPr>
                <w:rFonts w:ascii="Times New Roman" w:eastAsia="Times New Roman" w:hAnsi="Times New Roman" w:cs="Times New Roman"/>
              </w:rPr>
              <w:t xml:space="preserve">- Lưu: </w:t>
            </w:r>
            <w:r w:rsidR="009E795E">
              <w:rPr>
                <w:rFonts w:ascii="Times New Roman" w:eastAsia="Times New Roman" w:hAnsi="Times New Roman" w:cs="Times New Roman"/>
              </w:rPr>
              <w:t>KTMT,</w:t>
            </w:r>
            <w:r>
              <w:rPr>
                <w:rFonts w:ascii="Times New Roman" w:eastAsia="Times New Roman" w:hAnsi="Times New Roman" w:cs="Times New Roman"/>
              </w:rPr>
              <w:t>VT.</w:t>
            </w:r>
          </w:p>
        </w:tc>
        <w:tc>
          <w:tcPr>
            <w:tcW w:w="4824" w:type="dxa"/>
            <w:shd w:val="clear" w:color="000000" w:fill="FFFFFF"/>
            <w:tcMar>
              <w:left w:w="108" w:type="dxa"/>
              <w:right w:w="108" w:type="dxa"/>
            </w:tcMar>
          </w:tcPr>
          <w:p w14:paraId="458EB143" w14:textId="74C2A945" w:rsidR="007A273C" w:rsidRDefault="006932DA" w:rsidP="00CD6BBD">
            <w:pPr>
              <w:spacing w:after="0"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KT. TRƯỞ</w:t>
            </w:r>
            <w:r w:rsidR="00F8586B">
              <w:rPr>
                <w:rFonts w:ascii="Times New Roman" w:eastAsia="Times New Roman" w:hAnsi="Times New Roman" w:cs="Times New Roman"/>
                <w:b/>
                <w:sz w:val="26"/>
              </w:rPr>
              <w:t xml:space="preserve">NG CÔNG AN </w:t>
            </w:r>
            <w:r w:rsidR="0010112D">
              <w:rPr>
                <w:rFonts w:ascii="Times New Roman" w:eastAsia="Times New Roman" w:hAnsi="Times New Roman" w:cs="Times New Roman"/>
                <w:b/>
                <w:sz w:val="26"/>
              </w:rPr>
              <w:t>HUYỆN</w:t>
            </w:r>
          </w:p>
          <w:p w14:paraId="0E33432A" w14:textId="4110A674" w:rsidR="007A273C" w:rsidRDefault="00F8586B" w:rsidP="00CD6BBD">
            <w:pPr>
              <w:spacing w:after="0"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PHÓ TRƯỞNG CÔNG AN </w:t>
            </w:r>
            <w:r w:rsidR="0010112D">
              <w:rPr>
                <w:rFonts w:ascii="Times New Roman" w:eastAsia="Times New Roman" w:hAnsi="Times New Roman" w:cs="Times New Roman"/>
                <w:b/>
                <w:sz w:val="26"/>
              </w:rPr>
              <w:t>HUYỆN</w:t>
            </w:r>
          </w:p>
          <w:p w14:paraId="5FA46458" w14:textId="77777777" w:rsidR="000E3EC9" w:rsidRDefault="000E3EC9" w:rsidP="00CD6BBD">
            <w:pPr>
              <w:spacing w:after="0" w:line="276" w:lineRule="auto"/>
              <w:rPr>
                <w:rFonts w:ascii="Times New Roman" w:eastAsia="Times New Roman" w:hAnsi="Times New Roman" w:cs="Times New Roman"/>
                <w:b/>
                <w:noProof/>
                <w:sz w:val="26"/>
              </w:rPr>
            </w:pPr>
          </w:p>
          <w:p w14:paraId="40AA65C0" w14:textId="77777777" w:rsidR="00CD6BBD" w:rsidRDefault="00CD6BBD" w:rsidP="00CD6BBD">
            <w:pPr>
              <w:spacing w:after="0" w:line="276" w:lineRule="auto"/>
              <w:rPr>
                <w:rFonts w:ascii="Times New Roman" w:eastAsia="Times New Roman" w:hAnsi="Times New Roman" w:cs="Times New Roman"/>
                <w:b/>
                <w:noProof/>
                <w:sz w:val="26"/>
              </w:rPr>
            </w:pPr>
          </w:p>
          <w:p w14:paraId="640E5229" w14:textId="77777777" w:rsidR="000E3EC9" w:rsidRDefault="000E3EC9" w:rsidP="00CD6BBD">
            <w:pPr>
              <w:spacing w:after="0" w:line="276" w:lineRule="auto"/>
              <w:rPr>
                <w:rFonts w:ascii="Times New Roman" w:eastAsia="Times New Roman" w:hAnsi="Times New Roman" w:cs="Times New Roman"/>
                <w:b/>
                <w:noProof/>
                <w:sz w:val="26"/>
              </w:rPr>
            </w:pPr>
          </w:p>
          <w:p w14:paraId="1472DFD0" w14:textId="77777777" w:rsidR="000E3EC9" w:rsidRDefault="000E3EC9" w:rsidP="00CD6BBD">
            <w:pPr>
              <w:spacing w:after="0" w:line="276" w:lineRule="auto"/>
              <w:rPr>
                <w:rFonts w:ascii="Times New Roman" w:eastAsia="Times New Roman" w:hAnsi="Times New Roman" w:cs="Times New Roman"/>
                <w:b/>
                <w:sz w:val="26"/>
              </w:rPr>
            </w:pPr>
          </w:p>
          <w:p w14:paraId="1600FE24" w14:textId="0A3D1D6C" w:rsidR="007A273C" w:rsidRDefault="00F8586B" w:rsidP="00CD6BBD">
            <w:pPr>
              <w:spacing w:after="0" w:line="276" w:lineRule="auto"/>
              <w:jc w:val="center"/>
            </w:pPr>
            <w:proofErr w:type="spellStart"/>
            <w:r>
              <w:rPr>
                <w:rFonts w:ascii="Times New Roman" w:eastAsia="Times New Roman" w:hAnsi="Times New Roman" w:cs="Times New Roman"/>
                <w:b/>
                <w:sz w:val="26"/>
              </w:rPr>
              <w:t>Th</w:t>
            </w:r>
            <w:r w:rsidR="00304401">
              <w:rPr>
                <w:rFonts w:ascii="Times New Roman" w:eastAsia="Times New Roman" w:hAnsi="Times New Roman" w:cs="Times New Roman"/>
                <w:b/>
                <w:sz w:val="26"/>
              </w:rPr>
              <w:t>iếu</w:t>
            </w:r>
            <w:proofErr w:type="spellEnd"/>
            <w:r w:rsidR="00304401">
              <w:rPr>
                <w:rFonts w:ascii="Times New Roman" w:eastAsia="Times New Roman" w:hAnsi="Times New Roman" w:cs="Times New Roman"/>
                <w:b/>
                <w:sz w:val="26"/>
              </w:rPr>
              <w:t xml:space="preserve"> </w:t>
            </w:r>
            <w:proofErr w:type="spellStart"/>
            <w:r w:rsidR="00304401">
              <w:rPr>
                <w:rFonts w:ascii="Times New Roman" w:eastAsia="Times New Roman" w:hAnsi="Times New Roman" w:cs="Times New Roman"/>
                <w:b/>
                <w:sz w:val="26"/>
              </w:rPr>
              <w:t>tá</w:t>
            </w:r>
            <w:proofErr w:type="spellEnd"/>
            <w:r w:rsidR="00304401">
              <w:rPr>
                <w:rFonts w:ascii="Times New Roman" w:eastAsia="Times New Roman" w:hAnsi="Times New Roman" w:cs="Times New Roman"/>
                <w:b/>
                <w:sz w:val="26"/>
              </w:rPr>
              <w:t xml:space="preserve"> </w:t>
            </w:r>
            <w:proofErr w:type="spellStart"/>
            <w:r w:rsidR="00304401">
              <w:rPr>
                <w:rFonts w:ascii="Times New Roman" w:eastAsia="Times New Roman" w:hAnsi="Times New Roman" w:cs="Times New Roman"/>
                <w:b/>
                <w:sz w:val="26"/>
              </w:rPr>
              <w:t>Trần</w:t>
            </w:r>
            <w:proofErr w:type="spellEnd"/>
            <w:r w:rsidR="00304401">
              <w:rPr>
                <w:rFonts w:ascii="Times New Roman" w:eastAsia="Times New Roman" w:hAnsi="Times New Roman" w:cs="Times New Roman"/>
                <w:b/>
                <w:sz w:val="26"/>
              </w:rPr>
              <w:t xml:space="preserve"> Phan Hồng Hải</w:t>
            </w:r>
          </w:p>
        </w:tc>
      </w:tr>
    </w:tbl>
    <w:p w14:paraId="240285BA" w14:textId="77777777" w:rsidR="007A273C" w:rsidRDefault="007A273C" w:rsidP="00CD6BBD">
      <w:pPr>
        <w:spacing w:after="0" w:line="240" w:lineRule="auto"/>
        <w:rPr>
          <w:rFonts w:ascii="Times New Roman" w:eastAsia="Times New Roman" w:hAnsi="Times New Roman" w:cs="Times New Roman"/>
          <w:sz w:val="24"/>
        </w:rPr>
      </w:pPr>
    </w:p>
    <w:sectPr w:rsidR="007A273C" w:rsidSect="006932D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B7A"/>
    <w:multiLevelType w:val="multilevel"/>
    <w:tmpl w:val="E5BC21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43C3D34"/>
    <w:multiLevelType w:val="multilevel"/>
    <w:tmpl w:val="98A225DC"/>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2A623D01"/>
    <w:multiLevelType w:val="hybridMultilevel"/>
    <w:tmpl w:val="E8D603DE"/>
    <w:lvl w:ilvl="0" w:tplc="A6C8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DE72C8"/>
    <w:multiLevelType w:val="hybridMultilevel"/>
    <w:tmpl w:val="FA0EB106"/>
    <w:lvl w:ilvl="0" w:tplc="8F7860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1F1080"/>
    <w:multiLevelType w:val="hybridMultilevel"/>
    <w:tmpl w:val="3C32BE88"/>
    <w:lvl w:ilvl="0" w:tplc="D3D63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3C"/>
    <w:rsid w:val="000269F9"/>
    <w:rsid w:val="00061528"/>
    <w:rsid w:val="00081236"/>
    <w:rsid w:val="00095F2C"/>
    <w:rsid w:val="000B6AFC"/>
    <w:rsid w:val="000E3EC9"/>
    <w:rsid w:val="0010112D"/>
    <w:rsid w:val="001B25A5"/>
    <w:rsid w:val="0026362F"/>
    <w:rsid w:val="00296E34"/>
    <w:rsid w:val="002D12E1"/>
    <w:rsid w:val="00304401"/>
    <w:rsid w:val="003E0101"/>
    <w:rsid w:val="003E2156"/>
    <w:rsid w:val="00466037"/>
    <w:rsid w:val="00484497"/>
    <w:rsid w:val="004900C2"/>
    <w:rsid w:val="004A6046"/>
    <w:rsid w:val="004D2F1B"/>
    <w:rsid w:val="0053167A"/>
    <w:rsid w:val="005474DD"/>
    <w:rsid w:val="005B6B5D"/>
    <w:rsid w:val="00624C74"/>
    <w:rsid w:val="006932DA"/>
    <w:rsid w:val="006A4304"/>
    <w:rsid w:val="006A765B"/>
    <w:rsid w:val="00750BBC"/>
    <w:rsid w:val="0075593F"/>
    <w:rsid w:val="007A273C"/>
    <w:rsid w:val="007C02F4"/>
    <w:rsid w:val="007D4AA9"/>
    <w:rsid w:val="007F3C36"/>
    <w:rsid w:val="007F7464"/>
    <w:rsid w:val="008669A0"/>
    <w:rsid w:val="008D5745"/>
    <w:rsid w:val="0093438F"/>
    <w:rsid w:val="00962F46"/>
    <w:rsid w:val="009B01BE"/>
    <w:rsid w:val="009E51B1"/>
    <w:rsid w:val="009E795E"/>
    <w:rsid w:val="00A35731"/>
    <w:rsid w:val="00AE7D91"/>
    <w:rsid w:val="00B166BF"/>
    <w:rsid w:val="00BA07A9"/>
    <w:rsid w:val="00BB6BF1"/>
    <w:rsid w:val="00BE4D9A"/>
    <w:rsid w:val="00C74BD0"/>
    <w:rsid w:val="00C85333"/>
    <w:rsid w:val="00CD6BBD"/>
    <w:rsid w:val="00CF0357"/>
    <w:rsid w:val="00D016DE"/>
    <w:rsid w:val="00DC5A53"/>
    <w:rsid w:val="00DF2A49"/>
    <w:rsid w:val="00E068D9"/>
    <w:rsid w:val="00E1620E"/>
    <w:rsid w:val="00E73E8F"/>
    <w:rsid w:val="00F60F4F"/>
    <w:rsid w:val="00F847C9"/>
    <w:rsid w:val="00F8586B"/>
    <w:rsid w:val="00FD5081"/>
    <w:rsid w:val="00FD7307"/>
    <w:rsid w:val="00FE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EBDC"/>
  <w15:docId w15:val="{ED5AF979-8075-4E25-96DC-8E181C8F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C74"/>
    <w:pPr>
      <w:ind w:left="720"/>
      <w:contextualSpacing/>
    </w:pPr>
  </w:style>
  <w:style w:type="paragraph" w:styleId="NormalWeb">
    <w:name w:val="Normal (Web)"/>
    <w:basedOn w:val="Normal"/>
    <w:uiPriority w:val="99"/>
    <w:semiHidden/>
    <w:unhideWhenUsed/>
    <w:rsid w:val="007D4A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CA42-6BEB-4EF1-A461-DF3792F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28</cp:revision>
  <cp:lastPrinted>2024-06-28T09:08:00Z</cp:lastPrinted>
  <dcterms:created xsi:type="dcterms:W3CDTF">2024-06-07T03:40:00Z</dcterms:created>
  <dcterms:modified xsi:type="dcterms:W3CDTF">2024-06-28T09:08:00Z</dcterms:modified>
</cp:coreProperties>
</file>